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imes New Roman" w:hAnsi="Times New Roman" w:cs="Times New Roman"/>
          <w:lang w:eastAsia="en-US"/>
        </w:rPr>
        <w:alias w:val="Segment"/>
        <w:tag w:val="Segment"/>
        <w:id w:val="1290483011"/>
        <w:placeholder>
          <w:docPart w:val="F0A844C231DC42BBBE2698FF13A6C1B2"/>
        </w:placeholder>
        <w15:appearance w15:val="hidden"/>
      </w:sdtPr>
      <w:sdtEndPr>
        <w:rPr>
          <w:rFonts w:eastAsia="Calibri"/>
          <w:color w:val="000000"/>
          <w:u w:val="single"/>
        </w:rPr>
      </w:sdtEndPr>
      <w:sdtContent>
        <w:p w14:paraId="3F5AFE65" w14:textId="2BECAC12" w:rsidR="00F97786" w:rsidRPr="00022FCA" w:rsidRDefault="00F97786" w:rsidP="00022FCA">
          <w:pPr>
            <w:spacing w:after="240" w:line="240" w:lineRule="auto"/>
            <w:ind w:firstLine="720"/>
            <w:jc w:val="both"/>
            <w:rPr>
              <w:rFonts w:ascii="Times New Roman" w:hAnsi="Times New Roman" w:cs="Times New Roman"/>
            </w:rPr>
          </w:pPr>
          <w:r w:rsidRPr="00022FCA">
            <w:rPr>
              <w:rFonts w:ascii="Times New Roman" w:eastAsia="Times New Roman" w:hAnsi="Times New Roman" w:cs="Times New Roman"/>
              <w:lang w:eastAsia="en-US"/>
            </w:rPr>
            <w:t>This Mutual Non-Disclosure Agreement (“</w:t>
          </w:r>
          <w:r w:rsidRPr="00022FCA">
            <w:rPr>
              <w:rFonts w:ascii="Times New Roman" w:eastAsia="Times New Roman" w:hAnsi="Times New Roman" w:cs="Times New Roman"/>
              <w:b/>
              <w:bCs/>
              <w:lang w:eastAsia="en-US"/>
            </w:rPr>
            <w:t>MNDA</w:t>
          </w:r>
          <w:r w:rsidRPr="00022FCA">
            <w:rPr>
              <w:rFonts w:ascii="Times New Roman" w:eastAsia="Times New Roman" w:hAnsi="Times New Roman" w:cs="Times New Roman"/>
              <w:lang w:eastAsia="en-US"/>
            </w:rPr>
            <w:t xml:space="preserve">”), by and between </w:t>
          </w:r>
          <w:r w:rsidRPr="00022FCA">
            <w:rPr>
              <w:rFonts w:ascii="Times New Roman" w:eastAsia="Times New Roman" w:hAnsi="Times New Roman" w:cs="Times New Roman"/>
              <w:bCs/>
              <w:lang w:eastAsia="en-US"/>
            </w:rPr>
            <w:t>Bloom Energy Corporation</w:t>
          </w:r>
          <w:r w:rsidRPr="00022FCA">
            <w:rPr>
              <w:rFonts w:ascii="Times New Roman" w:eastAsia="Times New Roman" w:hAnsi="Times New Roman" w:cs="Times New Roman"/>
              <w:lang w:eastAsia="en-US"/>
            </w:rPr>
            <w:t>, a Delaware corporation, (“</w:t>
          </w:r>
          <w:r w:rsidRPr="00022FCA">
            <w:rPr>
              <w:rFonts w:ascii="Times New Roman" w:eastAsia="Times New Roman" w:hAnsi="Times New Roman" w:cs="Times New Roman"/>
              <w:b/>
              <w:bCs/>
              <w:lang w:eastAsia="en-US"/>
            </w:rPr>
            <w:t>Bloom</w:t>
          </w:r>
          <w:r w:rsidRPr="00022FCA">
            <w:rPr>
              <w:rFonts w:ascii="Times New Roman" w:eastAsia="Times New Roman" w:hAnsi="Times New Roman" w:cs="Times New Roman"/>
              <w:lang w:eastAsia="en-US"/>
            </w:rPr>
            <w:t xml:space="preserve">”), </w:t>
          </w:r>
          <w:bookmarkStart w:id="0" w:name="_Hlk121237406"/>
          <w:r w:rsidRPr="00022FCA">
            <w:rPr>
              <w:rFonts w:ascii="Times New Roman" w:eastAsia="Times New Roman" w:hAnsi="Times New Roman" w:cs="Times New Roman"/>
              <w:lang w:eastAsia="en-US"/>
            </w:rPr>
            <w:t>and</w:t>
          </w:r>
          <w:r w:rsidR="004E70A1" w:rsidRPr="00022FCA">
            <w:rPr>
              <w:rFonts w:ascii="Times New Roman" w:eastAsia="Times New Roman" w:hAnsi="Times New Roman" w:cs="Times New Roman"/>
              <w:lang w:eastAsia="en-US"/>
            </w:rPr>
            <w:t xml:space="preserve"> </w:t>
          </w:r>
          <w:r w:rsidR="002D576F" w:rsidRPr="00022FCA">
            <w:rPr>
              <w:rFonts w:ascii="Times New Roman" w:hAnsi="Times New Roman" w:cs="Times New Roman"/>
            </w:rPr>
            <w:t>[</w:t>
          </w:r>
          <w:r w:rsidR="002D576F" w:rsidRPr="00022FCA">
            <w:rPr>
              <w:rFonts w:ascii="Times New Roman" w:hAnsi="Times New Roman" w:cs="Times New Roman"/>
              <w:b/>
              <w:bCs/>
              <w:i/>
              <w:iCs/>
              <w:color w:val="0000FF"/>
            </w:rPr>
            <w:t>Counter-Party Name</w:t>
          </w:r>
          <w:r w:rsidR="002D576F" w:rsidRPr="00022FCA">
            <w:rPr>
              <w:rFonts w:ascii="Times New Roman" w:hAnsi="Times New Roman" w:cs="Times New Roman"/>
            </w:rPr>
            <w:t>]</w:t>
          </w:r>
          <w:r w:rsidR="002D576F" w:rsidRPr="00022FCA">
            <w:rPr>
              <w:rFonts w:ascii="Times New Roman" w:hAnsi="Times New Roman" w:cs="Times New Roman"/>
            </w:rPr>
            <w:t>, a [</w:t>
          </w:r>
          <w:r w:rsidR="002D576F" w:rsidRPr="00022FCA">
            <w:rPr>
              <w:rFonts w:ascii="Times New Roman" w:hAnsi="Times New Roman" w:cs="Times New Roman"/>
              <w:b/>
              <w:bCs/>
              <w:i/>
              <w:iCs/>
              <w:color w:val="0000FF"/>
            </w:rPr>
            <w:t>Jurisdiction/Entity Type]</w:t>
          </w:r>
          <w:r w:rsidR="0066485B" w:rsidRPr="00022FCA">
            <w:rPr>
              <w:rFonts w:ascii="Times New Roman" w:eastAsia="Times New Roman" w:hAnsi="Times New Roman" w:cs="Times New Roman"/>
              <w:lang w:eastAsia="en-US"/>
            </w:rPr>
            <w:t xml:space="preserve"> </w:t>
          </w:r>
          <w:r w:rsidR="00737B8B" w:rsidRPr="00022FCA">
            <w:rPr>
              <w:rFonts w:ascii="Times New Roman" w:eastAsia="Times New Roman" w:hAnsi="Times New Roman" w:cs="Times New Roman"/>
              <w:lang w:eastAsia="en-US"/>
            </w:rPr>
            <w:t>(“</w:t>
          </w:r>
          <w:r w:rsidRPr="00022FCA">
            <w:rPr>
              <w:rFonts w:ascii="Times New Roman" w:eastAsia="Times New Roman" w:hAnsi="Times New Roman" w:cs="Times New Roman"/>
              <w:b/>
              <w:bCs/>
              <w:lang w:eastAsia="en-US"/>
            </w:rPr>
            <w:t>Participant</w:t>
          </w:r>
          <w:r w:rsidRPr="00022FCA">
            <w:rPr>
              <w:rFonts w:ascii="Times New Roman" w:eastAsia="Times New Roman" w:hAnsi="Times New Roman" w:cs="Times New Roman"/>
              <w:lang w:eastAsia="en-US"/>
            </w:rPr>
            <w:t>”)</w:t>
          </w:r>
          <w:r w:rsidR="00F57CF0" w:rsidRPr="00022FCA">
            <w:rPr>
              <w:rFonts w:ascii="Times New Roman" w:eastAsia="Times New Roman" w:hAnsi="Times New Roman" w:cs="Times New Roman"/>
              <w:lang w:eastAsia="en-US"/>
            </w:rPr>
            <w:t>,</w:t>
          </w:r>
          <w:r w:rsidRPr="00022FCA">
            <w:rPr>
              <w:rFonts w:ascii="Times New Roman" w:eastAsia="Times New Roman" w:hAnsi="Times New Roman" w:cs="Times New Roman"/>
              <w:lang w:eastAsia="en-US"/>
            </w:rPr>
            <w:t xml:space="preserve"> </w:t>
          </w:r>
          <w:bookmarkEnd w:id="0"/>
          <w:r w:rsidRPr="00022FCA">
            <w:rPr>
              <w:rFonts w:ascii="Times New Roman" w:eastAsia="Times New Roman" w:hAnsi="Times New Roman" w:cs="Times New Roman"/>
              <w:lang w:eastAsia="en-US"/>
            </w:rPr>
            <w:t>is entered into and made effective as of ___________ (“</w:t>
          </w:r>
          <w:r w:rsidRPr="00022FCA">
            <w:rPr>
              <w:rFonts w:ascii="Times New Roman" w:eastAsia="Times New Roman" w:hAnsi="Times New Roman" w:cs="Times New Roman"/>
              <w:b/>
              <w:bCs/>
              <w:lang w:eastAsia="en-US"/>
            </w:rPr>
            <w:t>Effective Date</w:t>
          </w:r>
          <w:r w:rsidRPr="00022FCA">
            <w:rPr>
              <w:rFonts w:ascii="Times New Roman" w:eastAsia="Times New Roman" w:hAnsi="Times New Roman" w:cs="Times New Roman"/>
              <w:lang w:eastAsia="en-US"/>
            </w:rPr>
            <w:t xml:space="preserve">”). </w:t>
          </w:r>
          <w:proofErr w:type="gramStart"/>
          <w:r w:rsidRPr="00022FCA">
            <w:rPr>
              <w:rFonts w:ascii="Times New Roman" w:eastAsia="Times New Roman" w:hAnsi="Times New Roman" w:cs="Times New Roman"/>
              <w:lang w:eastAsia="en-US"/>
            </w:rPr>
            <w:t>Each of</w:t>
          </w:r>
          <w:proofErr w:type="gramEnd"/>
          <w:r w:rsidRPr="00022FCA">
            <w:rPr>
              <w:rFonts w:ascii="Times New Roman" w:eastAsia="Times New Roman" w:hAnsi="Times New Roman" w:cs="Times New Roman"/>
              <w:lang w:eastAsia="en-US"/>
            </w:rPr>
            <w:t xml:space="preserve"> Bloom and Participant are a “</w:t>
          </w:r>
          <w:r w:rsidRPr="00022FCA">
            <w:rPr>
              <w:rFonts w:ascii="Times New Roman" w:eastAsia="Times New Roman" w:hAnsi="Times New Roman" w:cs="Times New Roman"/>
              <w:b/>
              <w:bCs/>
              <w:lang w:eastAsia="en-US"/>
            </w:rPr>
            <w:t>Party</w:t>
          </w:r>
          <w:r w:rsidRPr="00022FCA">
            <w:rPr>
              <w:rFonts w:ascii="Times New Roman" w:eastAsia="Times New Roman" w:hAnsi="Times New Roman" w:cs="Times New Roman"/>
              <w:lang w:eastAsia="en-US"/>
            </w:rPr>
            <w:t>” and together they are the “</w:t>
          </w:r>
          <w:r w:rsidRPr="00022FCA">
            <w:rPr>
              <w:rFonts w:ascii="Times New Roman" w:eastAsia="Times New Roman" w:hAnsi="Times New Roman" w:cs="Times New Roman"/>
              <w:b/>
              <w:bCs/>
              <w:lang w:eastAsia="en-US"/>
            </w:rPr>
            <w:t>Parties</w:t>
          </w:r>
          <w:r w:rsidRPr="00022FCA">
            <w:rPr>
              <w:rFonts w:ascii="Times New Roman" w:eastAsia="Times New Roman" w:hAnsi="Times New Roman" w:cs="Times New Roman"/>
              <w:lang w:eastAsia="en-US"/>
            </w:rPr>
            <w:t xml:space="preserve">”. </w:t>
          </w:r>
        </w:p>
        <w:p w14:paraId="3CCD7271" w14:textId="77777777" w:rsidR="00F97786" w:rsidRPr="00022FCA" w:rsidRDefault="00F97786" w:rsidP="00F97786">
          <w:pPr>
            <w:pStyle w:val="ListParagraph"/>
            <w:numPr>
              <w:ilvl w:val="0"/>
              <w:numId w:val="3"/>
            </w:numPr>
            <w:tabs>
              <w:tab w:val="clear" w:pos="-180"/>
              <w:tab w:val="clear" w:pos="180"/>
              <w:tab w:val="left" w:pos="720"/>
            </w:tabs>
            <w:spacing w:after="240"/>
            <w:ind w:left="0" w:firstLine="0"/>
            <w:rPr>
              <w:sz w:val="22"/>
              <w:szCs w:val="22"/>
            </w:rPr>
          </w:pPr>
          <w:bookmarkStart w:id="1" w:name="_Ref1123399"/>
          <w:r w:rsidRPr="00022FCA">
            <w:rPr>
              <w:b/>
              <w:bCs/>
              <w:sz w:val="22"/>
              <w:szCs w:val="22"/>
            </w:rPr>
            <w:t>Definitions</w:t>
          </w:r>
          <w:r w:rsidRPr="00022FCA">
            <w:rPr>
              <w:sz w:val="22"/>
              <w:szCs w:val="22"/>
            </w:rPr>
            <w:t>. The following capitalized terms are defined as follows:</w:t>
          </w:r>
        </w:p>
        <w:p w14:paraId="30AC1FB6" w14:textId="1EAFDB79" w:rsidR="00F97786" w:rsidRPr="00022FCA" w:rsidRDefault="00F97786" w:rsidP="00F97786">
          <w:pPr>
            <w:pStyle w:val="ListParagraph"/>
            <w:numPr>
              <w:ilvl w:val="0"/>
              <w:numId w:val="0"/>
            </w:numPr>
            <w:spacing w:after="240"/>
            <w:rPr>
              <w:sz w:val="22"/>
              <w:szCs w:val="22"/>
            </w:rPr>
          </w:pPr>
          <w:r w:rsidRPr="00022FCA">
            <w:rPr>
              <w:sz w:val="22"/>
              <w:szCs w:val="22"/>
            </w:rPr>
            <w:tab/>
          </w:r>
          <w:r w:rsidRPr="00022FCA">
            <w:rPr>
              <w:sz w:val="22"/>
              <w:szCs w:val="22"/>
            </w:rPr>
            <w:tab/>
            <w:t>“</w:t>
          </w:r>
          <w:r w:rsidRPr="00022FCA">
            <w:rPr>
              <w:sz w:val="22"/>
              <w:szCs w:val="22"/>
              <w:u w:val="single"/>
            </w:rPr>
            <w:t>Confidential Information</w:t>
          </w:r>
          <w:r w:rsidRPr="00022FCA">
            <w:rPr>
              <w:sz w:val="22"/>
              <w:szCs w:val="22"/>
            </w:rPr>
            <w:t>” means any information or materials disclosed or made available, directly or indirectly, from one Party (the “</w:t>
          </w:r>
          <w:r w:rsidRPr="00022FCA">
            <w:rPr>
              <w:sz w:val="22"/>
              <w:szCs w:val="22"/>
              <w:u w:val="single"/>
            </w:rPr>
            <w:t>Disclosing Party</w:t>
          </w:r>
          <w:r w:rsidRPr="00022FCA">
            <w:rPr>
              <w:sz w:val="22"/>
              <w:szCs w:val="22"/>
            </w:rPr>
            <w:t>”) to another Party (the “</w:t>
          </w:r>
          <w:r w:rsidRPr="00022FCA">
            <w:rPr>
              <w:sz w:val="22"/>
              <w:szCs w:val="22"/>
              <w:u w:val="single"/>
            </w:rPr>
            <w:t>Recipient</w:t>
          </w:r>
          <w:r w:rsidRPr="00022FCA">
            <w:rPr>
              <w:sz w:val="22"/>
              <w:szCs w:val="22"/>
            </w:rPr>
            <w:t>”), which may include without limitation trade secrets, know-how, information relating to products, product specifications, product roadmaps, product design and manufacturing, research and development, business strategies and business plans, financials and financial projections, customer lists, information the Parties or their affiliates have generated at private expense and hold in confidence, information the Parties or their affiliates have received from third parties under an obligation to maintain as confidential, and copies, notes, abstracts or other tangible embodiments made by the Recipient that are based upon or contain any of such information. Confidential Information does not include information that (a) was in Recipient’s possession before receipt from Disclosing Party</w:t>
          </w:r>
          <w:r w:rsidR="00B01D08" w:rsidRPr="00022FCA">
            <w:rPr>
              <w:sz w:val="22"/>
              <w:szCs w:val="22"/>
            </w:rPr>
            <w:t xml:space="preserve"> and is not subject to a duty of confidentiality</w:t>
          </w:r>
          <w:r w:rsidRPr="00022FCA">
            <w:rPr>
              <w:sz w:val="22"/>
              <w:szCs w:val="22"/>
            </w:rPr>
            <w:t xml:space="preserve">; (b) is or becomes a matter of public knowledge through no fault of Recipient; or (c) is rightfully received by Recipient from a third party not subject to a duty of confidentiality. Confidential Information may be in verbal, visual, </w:t>
          </w:r>
          <w:proofErr w:type="gramStart"/>
          <w:r w:rsidRPr="00022FCA">
            <w:rPr>
              <w:sz w:val="22"/>
              <w:szCs w:val="22"/>
            </w:rPr>
            <w:t>electronic</w:t>
          </w:r>
          <w:proofErr w:type="gramEnd"/>
          <w:r w:rsidRPr="00022FCA">
            <w:rPr>
              <w:sz w:val="22"/>
              <w:szCs w:val="22"/>
            </w:rPr>
            <w:t xml:space="preserve"> or written format.</w:t>
          </w:r>
          <w:bookmarkEnd w:id="1"/>
        </w:p>
        <w:p w14:paraId="5649479B" w14:textId="3EBE8608" w:rsidR="00F97786" w:rsidRPr="00022FCA" w:rsidRDefault="00F97786" w:rsidP="00F97786">
          <w:pPr>
            <w:pStyle w:val="ListParagraph"/>
            <w:numPr>
              <w:ilvl w:val="0"/>
              <w:numId w:val="0"/>
            </w:numPr>
            <w:spacing w:after="240"/>
            <w:rPr>
              <w:sz w:val="22"/>
              <w:szCs w:val="22"/>
            </w:rPr>
          </w:pPr>
          <w:r w:rsidRPr="00022FCA">
            <w:rPr>
              <w:sz w:val="22"/>
              <w:szCs w:val="22"/>
            </w:rPr>
            <w:tab/>
          </w:r>
          <w:r w:rsidRPr="00022FCA">
            <w:rPr>
              <w:sz w:val="22"/>
              <w:szCs w:val="22"/>
            </w:rPr>
            <w:tab/>
            <w:t>“</w:t>
          </w:r>
          <w:r w:rsidR="00B01D08" w:rsidRPr="00022FCA">
            <w:rPr>
              <w:sz w:val="22"/>
              <w:szCs w:val="22"/>
              <w:u w:val="single"/>
            </w:rPr>
            <w:t>Representative</w:t>
          </w:r>
          <w:r w:rsidR="00B01D08" w:rsidRPr="00022FCA">
            <w:rPr>
              <w:sz w:val="22"/>
              <w:szCs w:val="22"/>
            </w:rPr>
            <w:t>” means, with respect to a Party, including its affiliates, each of their respective employees, consultants, agents, or advisors.</w:t>
          </w:r>
        </w:p>
        <w:p w14:paraId="432F5252" w14:textId="71647FDD" w:rsidR="006D17BC" w:rsidRPr="00022FCA" w:rsidRDefault="006D17BC" w:rsidP="006D17BC">
          <w:pPr>
            <w:numPr>
              <w:ilvl w:val="0"/>
              <w:numId w:val="3"/>
            </w:numPr>
            <w:tabs>
              <w:tab w:val="left" w:pos="720"/>
            </w:tabs>
            <w:spacing w:after="240" w:line="240" w:lineRule="auto"/>
            <w:ind w:left="0" w:right="43" w:firstLine="0"/>
            <w:jc w:val="both"/>
            <w:rPr>
              <w:rFonts w:ascii="Times New Roman" w:eastAsia="Times New Roman" w:hAnsi="Times New Roman" w:cs="Times New Roman"/>
              <w:lang w:eastAsia="en-US"/>
            </w:rPr>
          </w:pPr>
          <w:r w:rsidRPr="00022FCA">
            <w:rPr>
              <w:rFonts w:ascii="Times New Roman" w:eastAsia="Times New Roman" w:hAnsi="Times New Roman" w:cs="Times New Roman"/>
              <w:b/>
              <w:bCs/>
              <w:lang w:eastAsia="en-US"/>
            </w:rPr>
            <w:t>Term.</w:t>
          </w:r>
          <w:r w:rsidRPr="00022FCA">
            <w:rPr>
              <w:rFonts w:ascii="Times New Roman" w:eastAsia="Times New Roman" w:hAnsi="Times New Roman" w:cs="Times New Roman"/>
              <w:lang w:eastAsia="en-US"/>
            </w:rPr>
            <w:t xml:space="preserve"> This MNDA governs the exchange of Confidential Information between the Parties during the period from the Effective Date until the earlier of (i) termination in accordance with this </w:t>
          </w:r>
          <w:r w:rsidR="00387DEF" w:rsidRPr="00022FCA">
            <w:rPr>
              <w:rFonts w:ascii="Times New Roman" w:eastAsia="Times New Roman" w:hAnsi="Times New Roman" w:cs="Times New Roman"/>
              <w:lang w:eastAsia="en-US"/>
            </w:rPr>
            <w:t>provision</w:t>
          </w:r>
          <w:r w:rsidRPr="00022FCA">
            <w:rPr>
              <w:rFonts w:ascii="Times New Roman" w:eastAsia="Times New Roman" w:hAnsi="Times New Roman" w:cs="Times New Roman"/>
              <w:lang w:eastAsia="en-US"/>
            </w:rPr>
            <w:t xml:space="preserve"> or (ii) </w:t>
          </w:r>
          <w:r w:rsidR="002D576F" w:rsidRPr="00022FCA">
            <w:rPr>
              <w:rFonts w:ascii="Times New Roman" w:eastAsia="Times New Roman" w:hAnsi="Times New Roman" w:cs="Times New Roman"/>
              <w:lang w:eastAsia="en-US"/>
            </w:rPr>
            <w:t>three (3)</w:t>
          </w:r>
          <w:r w:rsidR="009C2DDF" w:rsidRPr="00022FCA">
            <w:rPr>
              <w:rFonts w:ascii="Times New Roman" w:eastAsia="Times New Roman" w:hAnsi="Times New Roman" w:cs="Times New Roman"/>
              <w:lang w:eastAsia="en-US"/>
            </w:rPr>
            <w:t xml:space="preserve"> </w:t>
          </w:r>
          <w:r w:rsidR="00A75B4E" w:rsidRPr="00022FCA">
            <w:rPr>
              <w:rFonts w:ascii="Times New Roman" w:eastAsia="Times New Roman" w:hAnsi="Times New Roman" w:cs="Times New Roman"/>
              <w:lang w:eastAsia="en-US"/>
            </w:rPr>
            <w:t xml:space="preserve">years </w:t>
          </w:r>
          <w:r w:rsidR="00387DEF" w:rsidRPr="00022FCA">
            <w:rPr>
              <w:rFonts w:ascii="Times New Roman" w:eastAsia="Times New Roman" w:hAnsi="Times New Roman" w:cs="Times New Roman"/>
              <w:lang w:eastAsia="en-US"/>
            </w:rPr>
            <w:t>after the Effective Date</w:t>
          </w:r>
          <w:r w:rsidRPr="00022FCA">
            <w:rPr>
              <w:rFonts w:ascii="Times New Roman" w:eastAsia="Times New Roman" w:hAnsi="Times New Roman" w:cs="Times New Roman"/>
              <w:lang w:eastAsia="en-US"/>
            </w:rPr>
            <w:t xml:space="preserve"> (the “</w:t>
          </w:r>
          <w:r w:rsidRPr="00022FCA">
            <w:rPr>
              <w:rFonts w:ascii="Times New Roman" w:eastAsia="Times New Roman" w:hAnsi="Times New Roman" w:cs="Times New Roman"/>
              <w:b/>
              <w:bCs/>
              <w:lang w:eastAsia="en-US"/>
            </w:rPr>
            <w:t>Term</w:t>
          </w:r>
          <w:r w:rsidRPr="00022FCA">
            <w:rPr>
              <w:rFonts w:ascii="Times New Roman" w:eastAsia="Times New Roman" w:hAnsi="Times New Roman" w:cs="Times New Roman"/>
              <w:lang w:eastAsia="en-US"/>
            </w:rPr>
            <w:t xml:space="preserve">”); </w:t>
          </w:r>
          <w:r w:rsidRPr="00022FCA">
            <w:rPr>
              <w:rFonts w:ascii="Times New Roman" w:eastAsia="Times New Roman" w:hAnsi="Times New Roman" w:cs="Times New Roman"/>
              <w:i/>
              <w:iCs/>
              <w:lang w:eastAsia="en-US"/>
            </w:rPr>
            <w:t>provided</w:t>
          </w:r>
          <w:r w:rsidRPr="00022FCA">
            <w:rPr>
              <w:rFonts w:ascii="Times New Roman" w:eastAsia="Times New Roman" w:hAnsi="Times New Roman" w:cs="Times New Roman"/>
              <w:lang w:eastAsia="en-US"/>
            </w:rPr>
            <w:t xml:space="preserve">, the obligations governing </w:t>
          </w:r>
          <w:r w:rsidR="00387DEF" w:rsidRPr="00022FCA">
            <w:rPr>
              <w:rFonts w:ascii="Times New Roman" w:eastAsia="Times New Roman" w:hAnsi="Times New Roman" w:cs="Times New Roman"/>
              <w:lang w:eastAsia="en-US"/>
            </w:rPr>
            <w:t xml:space="preserve">Confidential Information that was exchanged during the Term will continue </w:t>
          </w:r>
          <w:r w:rsidRPr="00022FCA">
            <w:rPr>
              <w:rFonts w:ascii="Times New Roman" w:eastAsia="Times New Roman" w:hAnsi="Times New Roman" w:cs="Times New Roman"/>
              <w:lang w:eastAsia="en-US"/>
            </w:rPr>
            <w:t>(</w:t>
          </w:r>
          <w:r w:rsidR="00A75B4E" w:rsidRPr="00022FCA">
            <w:rPr>
              <w:rFonts w:ascii="Times New Roman" w:eastAsia="Times New Roman" w:hAnsi="Times New Roman" w:cs="Times New Roman"/>
              <w:lang w:eastAsia="en-US"/>
            </w:rPr>
            <w:t>A</w:t>
          </w:r>
          <w:r w:rsidRPr="00022FCA">
            <w:rPr>
              <w:rFonts w:ascii="Times New Roman" w:eastAsia="Times New Roman" w:hAnsi="Times New Roman" w:cs="Times New Roman"/>
              <w:lang w:eastAsia="en-US"/>
            </w:rPr>
            <w:t xml:space="preserve">) </w:t>
          </w:r>
          <w:r w:rsidR="00387DEF" w:rsidRPr="00022FCA">
            <w:rPr>
              <w:rFonts w:ascii="Times New Roman" w:eastAsia="Times New Roman" w:hAnsi="Times New Roman" w:cs="Times New Roman"/>
              <w:lang w:eastAsia="en-US"/>
            </w:rPr>
            <w:t xml:space="preserve">for </w:t>
          </w:r>
          <w:r w:rsidRPr="00022FCA">
            <w:rPr>
              <w:rFonts w:ascii="Times New Roman" w:eastAsia="Times New Roman" w:hAnsi="Times New Roman" w:cs="Times New Roman"/>
              <w:lang w:eastAsia="en-US"/>
            </w:rPr>
            <w:t>trade secrets</w:t>
          </w:r>
          <w:r w:rsidR="00387DEF" w:rsidRPr="00022FCA">
            <w:rPr>
              <w:rFonts w:ascii="Times New Roman" w:eastAsia="Times New Roman" w:hAnsi="Times New Roman" w:cs="Times New Roman"/>
              <w:lang w:eastAsia="en-US"/>
            </w:rPr>
            <w:t xml:space="preserve">, </w:t>
          </w:r>
          <w:r w:rsidRPr="00022FCA">
            <w:rPr>
              <w:rFonts w:ascii="Times New Roman" w:eastAsia="Times New Roman" w:hAnsi="Times New Roman" w:cs="Times New Roman"/>
              <w:lang w:eastAsia="en-US"/>
            </w:rPr>
            <w:t>until such trade secret information becomes public knowledge through no fault of Recipient and (B)</w:t>
          </w:r>
          <w:r w:rsidR="00387DEF" w:rsidRPr="00022FCA">
            <w:rPr>
              <w:rFonts w:ascii="Times New Roman" w:eastAsia="Times New Roman" w:hAnsi="Times New Roman" w:cs="Times New Roman"/>
              <w:lang w:eastAsia="en-US"/>
            </w:rPr>
            <w:t xml:space="preserve"> for</w:t>
          </w:r>
          <w:r w:rsidRPr="00022FCA">
            <w:rPr>
              <w:rFonts w:ascii="Times New Roman" w:eastAsia="Times New Roman" w:hAnsi="Times New Roman" w:cs="Times New Roman"/>
              <w:lang w:eastAsia="en-US"/>
            </w:rPr>
            <w:t xml:space="preserve"> all other Confidential Information</w:t>
          </w:r>
          <w:r w:rsidR="00387DEF" w:rsidRPr="00022FCA">
            <w:rPr>
              <w:rFonts w:ascii="Times New Roman" w:eastAsia="Times New Roman" w:hAnsi="Times New Roman" w:cs="Times New Roman"/>
              <w:lang w:eastAsia="en-US"/>
            </w:rPr>
            <w:t xml:space="preserve">, </w:t>
          </w:r>
          <w:r w:rsidRPr="00022FCA">
            <w:rPr>
              <w:rFonts w:ascii="Times New Roman" w:eastAsia="Times New Roman" w:hAnsi="Times New Roman" w:cs="Times New Roman"/>
              <w:lang w:eastAsia="en-US"/>
            </w:rPr>
            <w:t xml:space="preserve">a period of </w:t>
          </w:r>
          <w:r w:rsidR="003E634E" w:rsidRPr="00022FCA">
            <w:rPr>
              <w:rFonts w:ascii="Times New Roman" w:eastAsia="Times New Roman" w:hAnsi="Times New Roman" w:cs="Times New Roman"/>
              <w:lang w:eastAsia="en-US"/>
            </w:rPr>
            <w:t>five (5)</w:t>
          </w:r>
          <w:r w:rsidR="009C2DDF" w:rsidRPr="00022FCA">
            <w:rPr>
              <w:rFonts w:ascii="Times New Roman" w:eastAsia="Times New Roman" w:hAnsi="Times New Roman" w:cs="Times New Roman"/>
              <w:lang w:eastAsia="en-US"/>
            </w:rPr>
            <w:t xml:space="preserve"> </w:t>
          </w:r>
          <w:r w:rsidRPr="00022FCA">
            <w:rPr>
              <w:rFonts w:ascii="Times New Roman" w:eastAsia="Times New Roman" w:hAnsi="Times New Roman" w:cs="Times New Roman"/>
              <w:lang w:eastAsia="en-US"/>
            </w:rPr>
            <w:t>years</w:t>
          </w:r>
          <w:r w:rsidR="00387DEF" w:rsidRPr="00022FCA">
            <w:rPr>
              <w:rFonts w:ascii="Times New Roman" w:eastAsia="Times New Roman" w:hAnsi="Times New Roman" w:cs="Times New Roman"/>
              <w:lang w:eastAsia="en-US"/>
            </w:rPr>
            <w:t xml:space="preserve"> after the end of the Term</w:t>
          </w:r>
          <w:r w:rsidRPr="00022FCA">
            <w:rPr>
              <w:rFonts w:ascii="Times New Roman" w:eastAsia="Times New Roman" w:hAnsi="Times New Roman" w:cs="Times New Roman"/>
              <w:lang w:eastAsia="en-US"/>
            </w:rPr>
            <w:t>. Either Party may terminate this MNDA on ten (10) days’ written notice to the other Party.</w:t>
          </w:r>
        </w:p>
        <w:p w14:paraId="0975F3DA" w14:textId="77777777" w:rsidR="006D17BC" w:rsidRPr="00022FCA" w:rsidRDefault="006D17BC" w:rsidP="006D17BC">
          <w:pPr>
            <w:numPr>
              <w:ilvl w:val="0"/>
              <w:numId w:val="3"/>
            </w:numPr>
            <w:tabs>
              <w:tab w:val="left" w:pos="720"/>
            </w:tabs>
            <w:spacing w:after="240" w:line="240" w:lineRule="auto"/>
            <w:ind w:left="0" w:right="43" w:firstLine="0"/>
            <w:jc w:val="both"/>
            <w:rPr>
              <w:rFonts w:ascii="Times New Roman" w:eastAsia="Times New Roman" w:hAnsi="Times New Roman" w:cs="Times New Roman"/>
              <w:b/>
              <w:bCs/>
              <w:lang w:eastAsia="en-US"/>
            </w:rPr>
          </w:pPr>
          <w:r w:rsidRPr="00022FCA">
            <w:rPr>
              <w:rFonts w:ascii="Times New Roman" w:eastAsia="Times New Roman" w:hAnsi="Times New Roman" w:cs="Times New Roman"/>
              <w:b/>
              <w:bCs/>
              <w:lang w:eastAsia="en-US"/>
            </w:rPr>
            <w:t xml:space="preserve">Obligations Governing Confidential Information. </w:t>
          </w:r>
        </w:p>
        <w:p w14:paraId="0D18A06E" w14:textId="148E07D1" w:rsidR="006D17BC" w:rsidRPr="00022FCA" w:rsidRDefault="006D17BC" w:rsidP="006D17BC">
          <w:pPr>
            <w:numPr>
              <w:ilvl w:val="1"/>
              <w:numId w:val="3"/>
            </w:numPr>
            <w:tabs>
              <w:tab w:val="left" w:pos="720"/>
            </w:tabs>
            <w:spacing w:after="240" w:line="240" w:lineRule="auto"/>
            <w:ind w:left="0" w:right="43" w:firstLine="720"/>
            <w:jc w:val="both"/>
            <w:rPr>
              <w:rFonts w:ascii="Times New Roman" w:eastAsia="Times New Roman" w:hAnsi="Times New Roman" w:cs="Times New Roman"/>
              <w:b/>
              <w:bCs/>
              <w:lang w:eastAsia="en-US"/>
            </w:rPr>
          </w:pPr>
          <w:r w:rsidRPr="00022FCA">
            <w:rPr>
              <w:rFonts w:ascii="Times New Roman" w:eastAsia="Times New Roman" w:hAnsi="Times New Roman" w:cs="Times New Roman"/>
              <w:u w:val="single"/>
              <w:lang w:eastAsia="en-US"/>
            </w:rPr>
            <w:t>No Use or Disclosure</w:t>
          </w:r>
          <w:r w:rsidRPr="00022FCA">
            <w:rPr>
              <w:rFonts w:ascii="Times New Roman" w:eastAsia="Times New Roman" w:hAnsi="Times New Roman" w:cs="Times New Roman"/>
              <w:lang w:eastAsia="en-US"/>
            </w:rPr>
            <w:t>. With respect to Confidential Information received by Recipient, Recipient shall not (i) use such Confidential Information for any purpose except to evaluate and engage in discussions concerning an actual or potential mutually agreeable or negotiated business relationship between the Parties (the “</w:t>
          </w:r>
          <w:r w:rsidRPr="00022FCA">
            <w:rPr>
              <w:rFonts w:ascii="Times New Roman" w:eastAsia="Times New Roman" w:hAnsi="Times New Roman" w:cs="Times New Roman"/>
              <w:b/>
              <w:bCs/>
              <w:lang w:eastAsia="en-US"/>
            </w:rPr>
            <w:t>Purpose</w:t>
          </w:r>
          <w:r w:rsidRPr="00022FCA">
            <w:rPr>
              <w:rFonts w:ascii="Times New Roman" w:eastAsia="Times New Roman" w:hAnsi="Times New Roman" w:cs="Times New Roman"/>
              <w:lang w:eastAsia="en-US"/>
            </w:rPr>
            <w:t>”);  (ii) use such Confidential Information for any third party’s benefit; or (iii)  disclose such Confidential Information to any third parties, except as provided in Section</w:t>
          </w:r>
          <w:r w:rsidR="006B4FA6" w:rsidRPr="00022FCA">
            <w:rPr>
              <w:rFonts w:ascii="Times New Roman" w:eastAsia="Times New Roman" w:hAnsi="Times New Roman" w:cs="Times New Roman"/>
              <w:lang w:eastAsia="en-US"/>
            </w:rPr>
            <w:t>s</w:t>
          </w:r>
          <w:r w:rsidRPr="00022FCA">
            <w:rPr>
              <w:rFonts w:ascii="Times New Roman" w:eastAsia="Times New Roman" w:hAnsi="Times New Roman" w:cs="Times New Roman"/>
              <w:lang w:eastAsia="en-US"/>
            </w:rPr>
            <w:t xml:space="preserve"> 4(</w:t>
          </w:r>
          <w:r w:rsidR="00A75B4E" w:rsidRPr="00022FCA">
            <w:rPr>
              <w:rFonts w:ascii="Times New Roman" w:eastAsia="Times New Roman" w:hAnsi="Times New Roman" w:cs="Times New Roman"/>
              <w:lang w:eastAsia="en-US"/>
            </w:rPr>
            <w:t>a</w:t>
          </w:r>
          <w:r w:rsidRPr="00022FCA">
            <w:rPr>
              <w:rFonts w:ascii="Times New Roman" w:eastAsia="Times New Roman" w:hAnsi="Times New Roman" w:cs="Times New Roman"/>
              <w:lang w:eastAsia="en-US"/>
            </w:rPr>
            <w:t>)</w:t>
          </w:r>
          <w:r w:rsidR="00A75B4E" w:rsidRPr="00022FCA">
            <w:rPr>
              <w:rFonts w:ascii="Times New Roman" w:eastAsia="Times New Roman" w:hAnsi="Times New Roman" w:cs="Times New Roman"/>
              <w:lang w:eastAsia="en-US"/>
            </w:rPr>
            <w:t xml:space="preserve"> and (b)</w:t>
          </w:r>
          <w:r w:rsidRPr="00022FCA">
            <w:rPr>
              <w:rFonts w:ascii="Times New Roman" w:eastAsia="Times New Roman" w:hAnsi="Times New Roman" w:cs="Times New Roman"/>
              <w:lang w:eastAsia="en-US"/>
            </w:rPr>
            <w:t xml:space="preserve">. </w:t>
          </w:r>
          <w:bookmarkStart w:id="2" w:name="_Ref1123424"/>
        </w:p>
        <w:p w14:paraId="35B0E90F" w14:textId="77777777" w:rsidR="002C31B4" w:rsidRPr="00022FCA" w:rsidRDefault="006D17BC" w:rsidP="002C31B4">
          <w:pPr>
            <w:numPr>
              <w:ilvl w:val="1"/>
              <w:numId w:val="3"/>
            </w:numPr>
            <w:tabs>
              <w:tab w:val="left" w:pos="720"/>
            </w:tabs>
            <w:spacing w:after="240" w:line="240" w:lineRule="auto"/>
            <w:ind w:left="0" w:right="43" w:firstLine="720"/>
            <w:jc w:val="both"/>
            <w:rPr>
              <w:rFonts w:ascii="Times New Roman" w:eastAsia="Times New Roman" w:hAnsi="Times New Roman" w:cs="Times New Roman"/>
              <w:b/>
              <w:bCs/>
              <w:lang w:eastAsia="en-US"/>
            </w:rPr>
          </w:pPr>
          <w:bookmarkStart w:id="3" w:name="_Hlk118898996"/>
          <w:r w:rsidRPr="00022FCA">
            <w:rPr>
              <w:rFonts w:ascii="Times New Roman" w:eastAsia="Times New Roman" w:hAnsi="Times New Roman" w:cs="Times New Roman"/>
              <w:u w:val="single"/>
              <w:lang w:eastAsia="en-US"/>
            </w:rPr>
            <w:t>Prohibited Activities</w:t>
          </w:r>
          <w:r w:rsidRPr="00022FCA">
            <w:rPr>
              <w:rFonts w:ascii="Times New Roman" w:eastAsia="Times New Roman" w:hAnsi="Times New Roman" w:cs="Times New Roman"/>
              <w:lang w:eastAsia="en-US"/>
            </w:rPr>
            <w:t xml:space="preserve">. With respect to Confidential Information received by Recipient, Recipient shall not (a) reverse engineer, disassemble or decompile or otherwise attempt to decipher the design or function of any materials, software, or tangible objects which embody such Confidential Information; (b) use such Confidential Information to design, engineer, develop or manufacture a product that is similar to the Disclosing Party’s product; (c) remove any proprietary notices, labels, or marks from such Confidential Information; (d) use the Disclosing Party’s Confidential Information to compete, or help any third party compete, against a Disclosing Party; (e) use such Confidential Information to develop intellectual property, or help any third party develop intellectual property, in either case which could be asserted against the Disclosing Party; or (f) use such Confidential Information to file any actions (or directly or indirectly support or be involved in any such actions) in any court or agency which in any way attack </w:t>
          </w:r>
          <w:r w:rsidRPr="00022FCA">
            <w:rPr>
              <w:rFonts w:ascii="Times New Roman" w:eastAsia="Times New Roman" w:hAnsi="Times New Roman" w:cs="Times New Roman"/>
              <w:lang w:eastAsia="en-US"/>
            </w:rPr>
            <w:lastRenderedPageBreak/>
            <w:t>the validity, enforceability, ownership, or protectability of the intellectual property (including trade secrets) or other proprietary information of Disclosing Party.</w:t>
          </w:r>
          <w:bookmarkEnd w:id="2"/>
          <w:r w:rsidRPr="00022FCA">
            <w:rPr>
              <w:rFonts w:ascii="Times New Roman" w:eastAsia="Times New Roman" w:hAnsi="Times New Roman" w:cs="Times New Roman"/>
              <w:lang w:eastAsia="en-US"/>
            </w:rPr>
            <w:t xml:space="preserve"> </w:t>
          </w:r>
        </w:p>
        <w:bookmarkEnd w:id="3"/>
        <w:p w14:paraId="03B4853A" w14:textId="633107B8" w:rsidR="002C31B4" w:rsidRPr="00022FCA" w:rsidRDefault="006D17BC" w:rsidP="002C31B4">
          <w:pPr>
            <w:numPr>
              <w:ilvl w:val="1"/>
              <w:numId w:val="3"/>
            </w:numPr>
            <w:tabs>
              <w:tab w:val="left" w:pos="720"/>
            </w:tabs>
            <w:spacing w:after="240" w:line="240" w:lineRule="auto"/>
            <w:ind w:left="0" w:right="43" w:firstLine="720"/>
            <w:jc w:val="both"/>
            <w:rPr>
              <w:rFonts w:ascii="Times New Roman" w:eastAsia="Times New Roman" w:hAnsi="Times New Roman" w:cs="Times New Roman"/>
              <w:b/>
              <w:bCs/>
              <w:lang w:eastAsia="en-US"/>
            </w:rPr>
          </w:pPr>
          <w:r w:rsidRPr="00022FCA">
            <w:rPr>
              <w:rFonts w:ascii="Times New Roman" w:eastAsia="Times New Roman" w:hAnsi="Times New Roman" w:cs="Times New Roman"/>
              <w:u w:val="single"/>
              <w:lang w:eastAsia="en-US"/>
            </w:rPr>
            <w:t>Standard of Care</w:t>
          </w:r>
          <w:r w:rsidRPr="00022FCA">
            <w:rPr>
              <w:rFonts w:ascii="Times New Roman" w:eastAsia="Times New Roman" w:hAnsi="Times New Roman" w:cs="Times New Roman"/>
              <w:lang w:eastAsia="en-US"/>
            </w:rPr>
            <w:t xml:space="preserve">. </w:t>
          </w:r>
          <w:r w:rsidR="006B4FA6" w:rsidRPr="00022FCA">
            <w:rPr>
              <w:rFonts w:ascii="Times New Roman" w:hAnsi="Times New Roman" w:cs="Times New Roman"/>
            </w:rPr>
            <w:t>Recipient shall protect the Disclosing Party’s Confidential Information with at least those measures that it takes to protect its own confidential information of a similar nature, but in no event will Recipient exercise less than a reasonable degree of care protecting Disclosing Party’s Confidential Information</w:t>
          </w:r>
          <w:r w:rsidRPr="00022FCA">
            <w:rPr>
              <w:rFonts w:ascii="Times New Roman" w:eastAsia="Times New Roman" w:hAnsi="Times New Roman" w:cs="Times New Roman"/>
              <w:lang w:eastAsia="en-US"/>
            </w:rPr>
            <w:t>.</w:t>
          </w:r>
          <w:bookmarkStart w:id="4" w:name="_Hlk117699790"/>
          <w:bookmarkStart w:id="5" w:name="_Hlk118889161"/>
        </w:p>
        <w:p w14:paraId="4E56C0F8" w14:textId="1AB303D0" w:rsidR="002C31B4" w:rsidRPr="00022FCA" w:rsidRDefault="006D17BC" w:rsidP="002C31B4">
          <w:pPr>
            <w:numPr>
              <w:ilvl w:val="1"/>
              <w:numId w:val="3"/>
            </w:numPr>
            <w:tabs>
              <w:tab w:val="left" w:pos="720"/>
            </w:tabs>
            <w:spacing w:after="240" w:line="240" w:lineRule="auto"/>
            <w:ind w:left="0" w:right="43" w:firstLine="720"/>
            <w:jc w:val="both"/>
            <w:rPr>
              <w:rFonts w:ascii="Times New Roman" w:eastAsia="Times New Roman" w:hAnsi="Times New Roman" w:cs="Times New Roman"/>
              <w:b/>
              <w:bCs/>
              <w:lang w:eastAsia="en-US"/>
            </w:rPr>
          </w:pPr>
          <w:r w:rsidRPr="00022FCA">
            <w:rPr>
              <w:rFonts w:ascii="Times New Roman" w:eastAsia="Times New Roman" w:hAnsi="Times New Roman" w:cs="Times New Roman"/>
              <w:u w:val="single"/>
              <w:lang w:eastAsia="en-US"/>
            </w:rPr>
            <w:t>No Insider Trading</w:t>
          </w:r>
          <w:r w:rsidRPr="00022FCA">
            <w:rPr>
              <w:rFonts w:ascii="Times New Roman" w:eastAsia="Times New Roman" w:hAnsi="Times New Roman" w:cs="Times New Roman"/>
              <w:lang w:eastAsia="en-US"/>
            </w:rPr>
            <w:t xml:space="preserve">. Neither Recipient nor its Representatives to whom it discloses Confidential Information will purchase, </w:t>
          </w:r>
          <w:r w:rsidR="00A75B4E" w:rsidRPr="00022FCA">
            <w:rPr>
              <w:rFonts w:ascii="Times New Roman" w:eastAsia="Times New Roman" w:hAnsi="Times New Roman" w:cs="Times New Roman"/>
              <w:lang w:eastAsia="en-US"/>
            </w:rPr>
            <w:t>sell,</w:t>
          </w:r>
          <w:r w:rsidRPr="00022FCA">
            <w:rPr>
              <w:rFonts w:ascii="Times New Roman" w:eastAsia="Times New Roman" w:hAnsi="Times New Roman" w:cs="Times New Roman"/>
              <w:lang w:eastAsia="en-US"/>
            </w:rPr>
            <w:t xml:space="preserve"> or otherwise directly trade in any securities of Disclosing Party or facilitate or encourage the trading of any such securities by any other person so long as any contents of Disclosing Party’s Confidential Information constitute material, nonpublic information about Disclosing Party.</w:t>
          </w:r>
          <w:bookmarkEnd w:id="4"/>
          <w:r w:rsidRPr="00022FCA">
            <w:rPr>
              <w:rFonts w:ascii="Times New Roman" w:eastAsia="Times New Roman" w:hAnsi="Times New Roman" w:cs="Times New Roman"/>
              <w:lang w:eastAsia="en-US"/>
            </w:rPr>
            <w:t xml:space="preserve">   </w:t>
          </w:r>
          <w:bookmarkEnd w:id="5"/>
        </w:p>
        <w:p w14:paraId="17A0E04B" w14:textId="299EDB7B" w:rsidR="006D17BC" w:rsidRPr="00022FCA" w:rsidRDefault="006D17BC" w:rsidP="002C31B4">
          <w:pPr>
            <w:numPr>
              <w:ilvl w:val="1"/>
              <w:numId w:val="3"/>
            </w:numPr>
            <w:tabs>
              <w:tab w:val="left" w:pos="720"/>
            </w:tabs>
            <w:spacing w:after="240" w:line="240" w:lineRule="auto"/>
            <w:ind w:left="0" w:right="43" w:firstLine="720"/>
            <w:jc w:val="both"/>
            <w:rPr>
              <w:rFonts w:ascii="Times New Roman" w:eastAsia="Times New Roman" w:hAnsi="Times New Roman" w:cs="Times New Roman"/>
              <w:b/>
              <w:bCs/>
              <w:lang w:eastAsia="en-US"/>
            </w:rPr>
          </w:pPr>
          <w:r w:rsidRPr="00022FCA">
            <w:rPr>
              <w:rFonts w:ascii="Times New Roman" w:eastAsia="Times New Roman" w:hAnsi="Times New Roman" w:cs="Times New Roman"/>
              <w:u w:val="single"/>
              <w:lang w:eastAsia="en-US"/>
            </w:rPr>
            <w:t>No Obligation to Disclose</w:t>
          </w:r>
          <w:r w:rsidRPr="00022FCA">
            <w:rPr>
              <w:rFonts w:ascii="Times New Roman" w:eastAsia="Times New Roman" w:hAnsi="Times New Roman" w:cs="Times New Roman"/>
              <w:lang w:eastAsia="en-US"/>
            </w:rPr>
            <w:t xml:space="preserve">.  The Parties may disclose their own Confidential Information in their sole discretion.   Nothing in this MNDA shall be construed or implied to obligate either Party to furnish any specific type of Confidential Information to the other Party.  Any disclosure of Confidential Information is non-exclusive.  </w:t>
          </w:r>
        </w:p>
        <w:p w14:paraId="50232E15" w14:textId="77777777" w:rsidR="002C31B4" w:rsidRPr="00022FCA" w:rsidRDefault="006D17BC" w:rsidP="002C31B4">
          <w:pPr>
            <w:numPr>
              <w:ilvl w:val="0"/>
              <w:numId w:val="3"/>
            </w:numPr>
            <w:tabs>
              <w:tab w:val="left" w:pos="720"/>
            </w:tabs>
            <w:spacing w:after="240" w:line="240" w:lineRule="auto"/>
            <w:ind w:left="0" w:right="43" w:firstLine="0"/>
            <w:jc w:val="both"/>
            <w:rPr>
              <w:rFonts w:ascii="Times New Roman" w:eastAsia="Times New Roman" w:hAnsi="Times New Roman" w:cs="Times New Roman"/>
              <w:lang w:eastAsia="en-US"/>
            </w:rPr>
          </w:pPr>
          <w:r w:rsidRPr="00022FCA">
            <w:rPr>
              <w:rFonts w:ascii="Times New Roman" w:eastAsia="Times New Roman" w:hAnsi="Times New Roman" w:cs="Times New Roman"/>
              <w:b/>
              <w:bCs/>
              <w:lang w:eastAsia="en-US"/>
            </w:rPr>
            <w:t>Permitted Disclosure</w:t>
          </w:r>
          <w:r w:rsidRPr="00022FCA">
            <w:rPr>
              <w:rFonts w:ascii="Times New Roman" w:eastAsia="Times New Roman" w:hAnsi="Times New Roman" w:cs="Times New Roman"/>
              <w:lang w:eastAsia="en-US"/>
            </w:rPr>
            <w:t xml:space="preserve">. </w:t>
          </w:r>
        </w:p>
        <w:p w14:paraId="48375018" w14:textId="77777777" w:rsidR="002C31B4" w:rsidRPr="00022FCA" w:rsidRDefault="006D17BC" w:rsidP="002C31B4">
          <w:pPr>
            <w:numPr>
              <w:ilvl w:val="1"/>
              <w:numId w:val="3"/>
            </w:numPr>
            <w:tabs>
              <w:tab w:val="left" w:pos="720"/>
            </w:tabs>
            <w:spacing w:after="240" w:line="240" w:lineRule="auto"/>
            <w:ind w:left="0" w:right="43" w:firstLine="720"/>
            <w:jc w:val="both"/>
            <w:rPr>
              <w:rFonts w:ascii="Times New Roman" w:eastAsia="Times New Roman" w:hAnsi="Times New Roman" w:cs="Times New Roman"/>
              <w:lang w:eastAsia="en-US"/>
            </w:rPr>
          </w:pPr>
          <w:r w:rsidRPr="00022FCA">
            <w:rPr>
              <w:rFonts w:ascii="Times New Roman" w:eastAsia="Times New Roman" w:hAnsi="Times New Roman" w:cs="Times New Roman"/>
              <w:u w:val="single"/>
              <w:lang w:eastAsia="en-US"/>
            </w:rPr>
            <w:t>Representatives</w:t>
          </w:r>
          <w:r w:rsidRPr="00022FCA">
            <w:rPr>
              <w:rFonts w:ascii="Times New Roman" w:eastAsia="Times New Roman" w:hAnsi="Times New Roman" w:cs="Times New Roman"/>
              <w:lang w:eastAsia="en-US"/>
            </w:rPr>
            <w:t xml:space="preserve">. Recipient may disclose Confidential Information to one or more of its Representatives, so long as each such Representative is bound by fiduciary or contractual obligations at least as stringent as those in this MNDA. Recipient will be liable for any use or disclosure of any Confidential Information by one of its Representatives to the extent that such use or disclosure would constitute a breach of this MNDA if used or disclosed by Recipient in such manner. </w:t>
          </w:r>
        </w:p>
        <w:p w14:paraId="63CC8FE5" w14:textId="20E16917" w:rsidR="006D17BC" w:rsidRPr="00022FCA" w:rsidRDefault="006D17BC" w:rsidP="002C31B4">
          <w:pPr>
            <w:numPr>
              <w:ilvl w:val="1"/>
              <w:numId w:val="3"/>
            </w:numPr>
            <w:tabs>
              <w:tab w:val="left" w:pos="720"/>
            </w:tabs>
            <w:spacing w:after="240" w:line="240" w:lineRule="auto"/>
            <w:ind w:left="0" w:right="43" w:firstLine="720"/>
            <w:jc w:val="both"/>
            <w:rPr>
              <w:rFonts w:ascii="Times New Roman" w:eastAsia="Times New Roman" w:hAnsi="Times New Roman" w:cs="Times New Roman"/>
              <w:lang w:eastAsia="en-US"/>
            </w:rPr>
          </w:pPr>
          <w:r w:rsidRPr="00022FCA">
            <w:rPr>
              <w:rFonts w:ascii="Times New Roman" w:eastAsia="Times New Roman" w:hAnsi="Times New Roman" w:cs="Times New Roman"/>
              <w:u w:val="single"/>
              <w:lang w:eastAsia="en-US"/>
            </w:rPr>
            <w:t>Compelled Disclosure</w:t>
          </w:r>
          <w:r w:rsidRPr="00022FCA">
            <w:rPr>
              <w:rFonts w:ascii="Times New Roman" w:eastAsia="Times New Roman" w:hAnsi="Times New Roman" w:cs="Times New Roman"/>
              <w:lang w:eastAsia="en-US"/>
            </w:rPr>
            <w:t xml:space="preserve">. If Recipient becomes or may become legally compelled to disclose any Confidential Information (whether by deposition, interrogatory, request for documents, subpoena, civil investigative </w:t>
          </w:r>
          <w:r w:rsidR="009E4AA0" w:rsidRPr="00022FCA">
            <w:rPr>
              <w:rFonts w:ascii="Times New Roman" w:eastAsia="Times New Roman" w:hAnsi="Times New Roman" w:cs="Times New Roman"/>
              <w:lang w:eastAsia="en-US"/>
            </w:rPr>
            <w:t>demand,</w:t>
          </w:r>
          <w:r w:rsidRPr="00022FCA">
            <w:rPr>
              <w:rFonts w:ascii="Times New Roman" w:eastAsia="Times New Roman" w:hAnsi="Times New Roman" w:cs="Times New Roman"/>
              <w:lang w:eastAsia="en-US"/>
            </w:rPr>
            <w:t xml:space="preserve"> or other compulsory process), Recipient shall provide prompt written notice of such requirement to the Disclosing Party prior to any disclosure by Recipient so that the Disclosing Party may seek a protective order or other appropriate remedy and/or waive compliance with the terms of this MNDA.  In the event that such protective order or other remedy is not obtained, or the Disclosing Party waives compliance with the provisions hereof, Recipient shall furnish only that portion of the</w:t>
          </w:r>
          <w:r w:rsidR="000F0FB7" w:rsidRPr="00022FCA">
            <w:rPr>
              <w:rFonts w:ascii="Times New Roman" w:eastAsia="Times New Roman" w:hAnsi="Times New Roman" w:cs="Times New Roman"/>
              <w:lang w:eastAsia="en-US"/>
            </w:rPr>
            <w:t xml:space="preserve"> Disclosing Party’s</w:t>
          </w:r>
          <w:r w:rsidRPr="00022FCA">
            <w:rPr>
              <w:rFonts w:ascii="Times New Roman" w:eastAsia="Times New Roman" w:hAnsi="Times New Roman" w:cs="Times New Roman"/>
              <w:lang w:eastAsia="en-US"/>
            </w:rPr>
            <w:t xml:space="preserve"> Confidential Information which is legally required to be </w:t>
          </w:r>
          <w:r w:rsidR="009E4AA0" w:rsidRPr="00022FCA">
            <w:rPr>
              <w:rFonts w:ascii="Times New Roman" w:eastAsia="Times New Roman" w:hAnsi="Times New Roman" w:cs="Times New Roman"/>
              <w:lang w:eastAsia="en-US"/>
            </w:rPr>
            <w:t>disclosed and</w:t>
          </w:r>
          <w:r w:rsidRPr="00022FCA">
            <w:rPr>
              <w:rFonts w:ascii="Times New Roman" w:eastAsia="Times New Roman" w:hAnsi="Times New Roman" w:cs="Times New Roman"/>
              <w:lang w:eastAsia="en-US"/>
            </w:rPr>
            <w:t xml:space="preserve"> shall use commercially reasonable efforts to ensure that confidential treatment shall be afforded such disclosed portion</w:t>
          </w:r>
          <w:r w:rsidR="000F0FB7" w:rsidRPr="00022FCA">
            <w:rPr>
              <w:rFonts w:ascii="Times New Roman" w:eastAsia="Times New Roman" w:hAnsi="Times New Roman" w:cs="Times New Roman"/>
              <w:lang w:eastAsia="en-US"/>
            </w:rPr>
            <w:t>.</w:t>
          </w:r>
        </w:p>
        <w:p w14:paraId="39B93FE6" w14:textId="42648313" w:rsidR="006D17BC" w:rsidRPr="00022FCA" w:rsidRDefault="006D17BC" w:rsidP="006D17BC">
          <w:pPr>
            <w:numPr>
              <w:ilvl w:val="0"/>
              <w:numId w:val="3"/>
            </w:numPr>
            <w:tabs>
              <w:tab w:val="left" w:pos="720"/>
            </w:tabs>
            <w:spacing w:after="240" w:line="240" w:lineRule="auto"/>
            <w:ind w:left="0" w:right="43" w:firstLine="0"/>
            <w:jc w:val="both"/>
            <w:rPr>
              <w:rFonts w:ascii="Times New Roman" w:eastAsia="Times New Roman" w:hAnsi="Times New Roman" w:cs="Times New Roman"/>
              <w:lang w:eastAsia="en-US"/>
            </w:rPr>
          </w:pPr>
          <w:r w:rsidRPr="00022FCA">
            <w:rPr>
              <w:rFonts w:ascii="Times New Roman" w:eastAsia="Times New Roman" w:hAnsi="Times New Roman" w:cs="Times New Roman"/>
              <w:b/>
              <w:bCs/>
              <w:lang w:eastAsia="en-US"/>
            </w:rPr>
            <w:t>Notification Requirements</w:t>
          </w:r>
          <w:r w:rsidRPr="00022FCA">
            <w:rPr>
              <w:rFonts w:ascii="Times New Roman" w:eastAsia="Times New Roman" w:hAnsi="Times New Roman" w:cs="Times New Roman"/>
              <w:lang w:eastAsia="en-US"/>
            </w:rPr>
            <w:t xml:space="preserve">. If Recipient becomes aware of any actual or reasonably suspected unauthorized use, loss of, access to or disclosure of </w:t>
          </w:r>
          <w:r w:rsidR="000F0FB7" w:rsidRPr="00022FCA">
            <w:rPr>
              <w:rFonts w:ascii="Times New Roman" w:eastAsia="Times New Roman" w:hAnsi="Times New Roman" w:cs="Times New Roman"/>
              <w:lang w:eastAsia="en-US"/>
            </w:rPr>
            <w:t xml:space="preserve">Disclosing Party’s </w:t>
          </w:r>
          <w:r w:rsidRPr="00022FCA">
            <w:rPr>
              <w:rFonts w:ascii="Times New Roman" w:eastAsia="Times New Roman" w:hAnsi="Times New Roman" w:cs="Times New Roman"/>
              <w:lang w:eastAsia="en-US"/>
            </w:rPr>
            <w:t xml:space="preserve">Confidential Information, it will, unless legally prohibited from doing so </w:t>
          </w:r>
          <w:r w:rsidR="000F0FB7" w:rsidRPr="00022FCA">
            <w:rPr>
              <w:rFonts w:ascii="Times New Roman" w:eastAsia="Times New Roman" w:hAnsi="Times New Roman" w:cs="Times New Roman"/>
              <w:lang w:eastAsia="en-US"/>
            </w:rPr>
            <w:t>applicable law,</w:t>
          </w:r>
          <w:r w:rsidRPr="00022FCA">
            <w:rPr>
              <w:rFonts w:ascii="Times New Roman" w:eastAsia="Times New Roman" w:hAnsi="Times New Roman" w:cs="Times New Roman"/>
              <w:lang w:eastAsia="en-US"/>
            </w:rPr>
            <w:t xml:space="preserve"> promptly notify the Disclosing Party within the shorter of forty-eight (48) hours or the period required by law, if any. </w:t>
          </w:r>
        </w:p>
        <w:p w14:paraId="12D53020" w14:textId="12B3C9DB" w:rsidR="006D17BC" w:rsidRPr="00022FCA" w:rsidRDefault="006D17BC" w:rsidP="006D17BC">
          <w:pPr>
            <w:numPr>
              <w:ilvl w:val="0"/>
              <w:numId w:val="3"/>
            </w:numPr>
            <w:tabs>
              <w:tab w:val="left" w:pos="720"/>
            </w:tabs>
            <w:spacing w:after="240" w:line="240" w:lineRule="auto"/>
            <w:ind w:left="0" w:right="43" w:firstLine="0"/>
            <w:jc w:val="both"/>
            <w:rPr>
              <w:rFonts w:ascii="Times New Roman" w:eastAsia="Times New Roman" w:hAnsi="Times New Roman" w:cs="Times New Roman"/>
              <w:lang w:eastAsia="en-US"/>
            </w:rPr>
          </w:pPr>
          <w:bookmarkStart w:id="6" w:name="_Ref1123476"/>
          <w:r w:rsidRPr="00022FCA">
            <w:rPr>
              <w:rFonts w:ascii="Times New Roman" w:eastAsia="Times New Roman" w:hAnsi="Times New Roman" w:cs="Times New Roman"/>
              <w:b/>
              <w:bCs/>
              <w:lang w:eastAsia="en-US"/>
            </w:rPr>
            <w:t>Return of Confidential Information</w:t>
          </w:r>
          <w:r w:rsidRPr="00022FCA">
            <w:rPr>
              <w:rFonts w:ascii="Times New Roman" w:eastAsia="Times New Roman" w:hAnsi="Times New Roman" w:cs="Times New Roman"/>
              <w:lang w:eastAsia="en-US"/>
            </w:rPr>
            <w:t xml:space="preserve">. </w:t>
          </w:r>
          <w:r w:rsidR="000F0FB7" w:rsidRPr="00022FCA">
            <w:rPr>
              <w:rFonts w:ascii="Times New Roman" w:eastAsia="Times New Roman" w:hAnsi="Times New Roman" w:cs="Times New Roman"/>
              <w:lang w:eastAsia="en-US"/>
            </w:rPr>
            <w:t xml:space="preserve">The Disclosing Party’s </w:t>
          </w:r>
          <w:r w:rsidRPr="00022FCA">
            <w:rPr>
              <w:rFonts w:ascii="Times New Roman" w:eastAsia="Times New Roman" w:hAnsi="Times New Roman" w:cs="Times New Roman"/>
              <w:lang w:eastAsia="en-US"/>
            </w:rPr>
            <w:t xml:space="preserve">Confidential Information, and all copies thereof, remain the property of the Disclosing Party. Upon the written request of a Disclosing Party, a Recipient shall promptly return to the Disclosing Party all documents, presentations, and other tangible items of Confidential Information furnished by the Disclosing Party and all copies thereof or, at the request of the Disclosing Party, certify in writing that all such Confidential Information and all copies thereof have been destroyed; </w:t>
          </w:r>
          <w:bookmarkStart w:id="7" w:name="_Hlk118898878"/>
          <w:r w:rsidRPr="00022FCA">
            <w:rPr>
              <w:rFonts w:ascii="Times New Roman" w:eastAsia="Times New Roman" w:hAnsi="Times New Roman" w:cs="Times New Roman"/>
              <w:i/>
              <w:lang w:eastAsia="en-US"/>
            </w:rPr>
            <w:t>provided</w:t>
          </w:r>
          <w:r w:rsidRPr="00022FCA">
            <w:rPr>
              <w:rFonts w:ascii="Times New Roman" w:eastAsia="Times New Roman" w:hAnsi="Times New Roman" w:cs="Times New Roman"/>
              <w:lang w:eastAsia="en-US"/>
            </w:rPr>
            <w:t>, that subject to the confidentiality provisions herein, one (1) copy of documentation prepared solely by or on behalf of the Recipient may be retained for purposes of compliance with applicable law, and electronic copies made as part of a routine document archival and retention policy may be retained in accordance with such policy</w:t>
          </w:r>
          <w:bookmarkEnd w:id="7"/>
          <w:r w:rsidRPr="00022FCA">
            <w:rPr>
              <w:rFonts w:ascii="Times New Roman" w:eastAsia="Times New Roman" w:hAnsi="Times New Roman" w:cs="Times New Roman"/>
              <w:lang w:eastAsia="en-US"/>
            </w:rPr>
            <w:t xml:space="preserve">. Notwithstanding the foregoing, in the event of a breach </w:t>
          </w:r>
          <w:r w:rsidRPr="00022FCA">
            <w:rPr>
              <w:rFonts w:ascii="Times New Roman" w:eastAsia="Times New Roman" w:hAnsi="Times New Roman" w:cs="Times New Roman"/>
              <w:lang w:eastAsia="en-US"/>
            </w:rPr>
            <w:lastRenderedPageBreak/>
            <w:t xml:space="preserve">or threatened breach of this MNDA by a Recipient or </w:t>
          </w:r>
          <w:r w:rsidR="000F0FB7" w:rsidRPr="00022FCA">
            <w:rPr>
              <w:rFonts w:ascii="Times New Roman" w:eastAsia="Times New Roman" w:hAnsi="Times New Roman" w:cs="Times New Roman"/>
              <w:lang w:eastAsia="en-US"/>
            </w:rPr>
            <w:t xml:space="preserve">any of </w:t>
          </w:r>
          <w:r w:rsidRPr="00022FCA">
            <w:rPr>
              <w:rFonts w:ascii="Times New Roman" w:eastAsia="Times New Roman" w:hAnsi="Times New Roman" w:cs="Times New Roman"/>
              <w:lang w:eastAsia="en-US"/>
            </w:rPr>
            <w:t xml:space="preserve">its </w:t>
          </w:r>
          <w:r w:rsidR="000F0FB7" w:rsidRPr="00022FCA">
            <w:rPr>
              <w:rFonts w:ascii="Times New Roman" w:eastAsia="Times New Roman" w:hAnsi="Times New Roman" w:cs="Times New Roman"/>
              <w:lang w:eastAsia="en-US"/>
            </w:rPr>
            <w:t>R</w:t>
          </w:r>
          <w:r w:rsidRPr="00022FCA">
            <w:rPr>
              <w:rFonts w:ascii="Times New Roman" w:eastAsia="Times New Roman" w:hAnsi="Times New Roman" w:cs="Times New Roman"/>
              <w:lang w:eastAsia="en-US"/>
            </w:rPr>
            <w:t>epresentatives, a Disclosing Party shall be granted access to the Recipient’s facilities to witness the removal or destruction of all of Disclosing Party’s Confidential Information, and a copy of only that portion of Confidential Information that is legally required to be retained shall be permitted to be retained by the Recipient; provided, that in such case the terms and conditions of this MNDA shall continue to apply to such Confidential Information for as long as it is retained.</w:t>
          </w:r>
          <w:bookmarkEnd w:id="6"/>
        </w:p>
        <w:p w14:paraId="17A3FFBD" w14:textId="77777777" w:rsidR="006D17BC" w:rsidRPr="00022FCA" w:rsidRDefault="006D17BC" w:rsidP="006D17BC">
          <w:pPr>
            <w:numPr>
              <w:ilvl w:val="0"/>
              <w:numId w:val="3"/>
            </w:numPr>
            <w:tabs>
              <w:tab w:val="left" w:pos="720"/>
            </w:tabs>
            <w:spacing w:after="240" w:line="240" w:lineRule="auto"/>
            <w:ind w:left="0" w:right="43" w:firstLine="0"/>
            <w:jc w:val="both"/>
            <w:rPr>
              <w:rFonts w:ascii="Times New Roman" w:eastAsia="Times New Roman" w:hAnsi="Times New Roman" w:cs="Times New Roman"/>
              <w:lang w:eastAsia="en-US"/>
            </w:rPr>
          </w:pPr>
          <w:r w:rsidRPr="00022FCA">
            <w:rPr>
              <w:rFonts w:ascii="Times New Roman" w:eastAsia="Times New Roman" w:hAnsi="Times New Roman" w:cs="Times New Roman"/>
              <w:b/>
              <w:bCs/>
              <w:lang w:eastAsia="en-US"/>
            </w:rPr>
            <w:t>Acknowledgement</w:t>
          </w:r>
          <w:r w:rsidRPr="00022FCA">
            <w:rPr>
              <w:rFonts w:ascii="Times New Roman" w:eastAsia="Times New Roman" w:hAnsi="Times New Roman" w:cs="Times New Roman"/>
              <w:lang w:eastAsia="en-US"/>
            </w:rPr>
            <w:t>. Each Party agrees:</w:t>
          </w:r>
          <w:bookmarkStart w:id="8" w:name="_Ref1123413"/>
        </w:p>
        <w:p w14:paraId="0996AD69" w14:textId="2AA42925" w:rsidR="006D17BC" w:rsidRPr="00022FCA" w:rsidRDefault="006D17BC" w:rsidP="006D17BC">
          <w:pPr>
            <w:numPr>
              <w:ilvl w:val="1"/>
              <w:numId w:val="3"/>
            </w:numPr>
            <w:tabs>
              <w:tab w:val="left" w:pos="720"/>
            </w:tabs>
            <w:spacing w:after="240" w:line="240" w:lineRule="auto"/>
            <w:ind w:left="0" w:right="43" w:firstLine="720"/>
            <w:jc w:val="both"/>
            <w:rPr>
              <w:rFonts w:ascii="Times New Roman" w:eastAsia="Times New Roman" w:hAnsi="Times New Roman" w:cs="Times New Roman"/>
              <w:lang w:eastAsia="en-US"/>
            </w:rPr>
          </w:pPr>
          <w:r w:rsidRPr="00022FCA">
            <w:rPr>
              <w:rFonts w:ascii="Times New Roman" w:eastAsia="Times New Roman" w:hAnsi="Times New Roman" w:cs="Times New Roman"/>
              <w:lang w:eastAsia="en-US"/>
            </w:rPr>
            <w:t xml:space="preserve">No right or license is granted or conveyed under this MNDA by a Disclosing Party to a Recipient under any recognized intellectual or industrial property rights, including without limitation any copyright, patent, mask work right, trade secret, or trademark owned by or </w:t>
          </w:r>
          <w:r w:rsidR="000F0FB7" w:rsidRPr="00022FCA">
            <w:rPr>
              <w:rFonts w:ascii="Times New Roman" w:eastAsia="Times New Roman" w:hAnsi="Times New Roman" w:cs="Times New Roman"/>
              <w:lang w:eastAsia="en-US"/>
            </w:rPr>
            <w:t>licensable</w:t>
          </w:r>
          <w:r w:rsidRPr="00022FCA">
            <w:rPr>
              <w:rFonts w:ascii="Times New Roman" w:eastAsia="Times New Roman" w:hAnsi="Times New Roman" w:cs="Times New Roman"/>
              <w:lang w:eastAsia="en-US"/>
            </w:rPr>
            <w:t xml:space="preserve"> by the Disclosing Party.</w:t>
          </w:r>
          <w:bookmarkEnd w:id="8"/>
          <w:r w:rsidRPr="00022FCA">
            <w:rPr>
              <w:rFonts w:ascii="Times New Roman" w:eastAsia="Times New Roman" w:hAnsi="Times New Roman" w:cs="Times New Roman"/>
              <w:lang w:eastAsia="en-US"/>
            </w:rPr>
            <w:t xml:space="preserve"> </w:t>
          </w:r>
        </w:p>
        <w:p w14:paraId="74874E03" w14:textId="77777777" w:rsidR="006D17BC" w:rsidRPr="00022FCA" w:rsidRDefault="006D17BC" w:rsidP="006D17BC">
          <w:pPr>
            <w:numPr>
              <w:ilvl w:val="1"/>
              <w:numId w:val="3"/>
            </w:numPr>
            <w:tabs>
              <w:tab w:val="left" w:pos="720"/>
            </w:tabs>
            <w:spacing w:after="240" w:line="240" w:lineRule="auto"/>
            <w:ind w:left="0" w:right="43" w:firstLine="720"/>
            <w:jc w:val="both"/>
            <w:rPr>
              <w:rFonts w:ascii="Times New Roman" w:eastAsia="Times New Roman" w:hAnsi="Times New Roman" w:cs="Times New Roman"/>
              <w:lang w:eastAsia="en-US"/>
            </w:rPr>
          </w:pPr>
          <w:r w:rsidRPr="00022FCA">
            <w:rPr>
              <w:rFonts w:ascii="Times New Roman" w:eastAsia="Times New Roman" w:hAnsi="Times New Roman" w:cs="Times New Roman"/>
              <w:lang w:eastAsia="en-US"/>
            </w:rPr>
            <w:t xml:space="preserve">All Confidential Information is provided “AS IS” and without any warranty, express, </w:t>
          </w:r>
          <w:proofErr w:type="gramStart"/>
          <w:r w:rsidRPr="00022FCA">
            <w:rPr>
              <w:rFonts w:ascii="Times New Roman" w:eastAsia="Times New Roman" w:hAnsi="Times New Roman" w:cs="Times New Roman"/>
              <w:lang w:eastAsia="en-US"/>
            </w:rPr>
            <w:t>implied</w:t>
          </w:r>
          <w:proofErr w:type="gramEnd"/>
          <w:r w:rsidRPr="00022FCA">
            <w:rPr>
              <w:rFonts w:ascii="Times New Roman" w:eastAsia="Times New Roman" w:hAnsi="Times New Roman" w:cs="Times New Roman"/>
              <w:lang w:eastAsia="en-US"/>
            </w:rPr>
            <w:t xml:space="preserve"> or otherwise, regarding its accuracy, completeness or performance.</w:t>
          </w:r>
          <w:bookmarkStart w:id="9" w:name="_Ref1123495"/>
        </w:p>
        <w:p w14:paraId="0218BCFF" w14:textId="066292CE" w:rsidR="006D17BC" w:rsidRPr="00022FCA" w:rsidRDefault="006D17BC" w:rsidP="006D17BC">
          <w:pPr>
            <w:numPr>
              <w:ilvl w:val="1"/>
              <w:numId w:val="3"/>
            </w:numPr>
            <w:tabs>
              <w:tab w:val="left" w:pos="720"/>
            </w:tabs>
            <w:spacing w:after="240" w:line="240" w:lineRule="auto"/>
            <w:ind w:left="0" w:right="43" w:firstLine="720"/>
            <w:jc w:val="both"/>
            <w:rPr>
              <w:rFonts w:ascii="Times New Roman" w:eastAsia="Times New Roman" w:hAnsi="Times New Roman" w:cs="Times New Roman"/>
              <w:lang w:eastAsia="en-US"/>
            </w:rPr>
          </w:pPr>
          <w:bookmarkStart w:id="10" w:name="_Ref1122587"/>
          <w:bookmarkStart w:id="11" w:name="_Ref1123528"/>
          <w:bookmarkEnd w:id="9"/>
          <w:r w:rsidRPr="00022FCA">
            <w:rPr>
              <w:rFonts w:ascii="Times New Roman" w:eastAsia="Times New Roman" w:hAnsi="Times New Roman" w:cs="Times New Roman"/>
              <w:lang w:eastAsia="en-US"/>
            </w:rPr>
            <w:t xml:space="preserve">In the event of a breach of this MNDA by </w:t>
          </w:r>
          <w:r w:rsidR="00D93EF6" w:rsidRPr="00022FCA">
            <w:rPr>
              <w:rFonts w:ascii="Times New Roman" w:eastAsia="Times New Roman" w:hAnsi="Times New Roman" w:cs="Times New Roman"/>
              <w:lang w:eastAsia="en-US"/>
            </w:rPr>
            <w:t>the Recipient</w:t>
          </w:r>
          <w:r w:rsidRPr="00022FCA">
            <w:rPr>
              <w:rFonts w:ascii="Times New Roman" w:eastAsia="Times New Roman" w:hAnsi="Times New Roman" w:cs="Times New Roman"/>
              <w:lang w:eastAsia="en-US"/>
            </w:rPr>
            <w:t xml:space="preserve"> or </w:t>
          </w:r>
          <w:r w:rsidR="000F0FB7" w:rsidRPr="00022FCA">
            <w:rPr>
              <w:rFonts w:ascii="Times New Roman" w:eastAsia="Times New Roman" w:hAnsi="Times New Roman" w:cs="Times New Roman"/>
              <w:lang w:eastAsia="en-US"/>
            </w:rPr>
            <w:t xml:space="preserve">any of </w:t>
          </w:r>
          <w:r w:rsidRPr="00022FCA">
            <w:rPr>
              <w:rFonts w:ascii="Times New Roman" w:eastAsia="Times New Roman" w:hAnsi="Times New Roman" w:cs="Times New Roman"/>
              <w:lang w:eastAsia="en-US"/>
            </w:rPr>
            <w:t xml:space="preserve">its </w:t>
          </w:r>
          <w:r w:rsidR="000F0FB7" w:rsidRPr="00022FCA">
            <w:rPr>
              <w:rFonts w:ascii="Times New Roman" w:eastAsia="Times New Roman" w:hAnsi="Times New Roman" w:cs="Times New Roman"/>
              <w:lang w:eastAsia="en-US"/>
            </w:rPr>
            <w:t>R</w:t>
          </w:r>
          <w:r w:rsidRPr="00022FCA">
            <w:rPr>
              <w:rFonts w:ascii="Times New Roman" w:eastAsia="Times New Roman" w:hAnsi="Times New Roman" w:cs="Times New Roman"/>
              <w:lang w:eastAsia="en-US"/>
            </w:rPr>
            <w:t xml:space="preserve">epresentatives, substantial injury could result to the Disclosing Party and money damages will not be a sufficient remedy for such breach.  Therefore, in the event that Recipient or </w:t>
          </w:r>
          <w:r w:rsidR="000F0FB7" w:rsidRPr="00022FCA">
            <w:rPr>
              <w:rFonts w:ascii="Times New Roman" w:eastAsia="Times New Roman" w:hAnsi="Times New Roman" w:cs="Times New Roman"/>
              <w:lang w:eastAsia="en-US"/>
            </w:rPr>
            <w:t xml:space="preserve">any of </w:t>
          </w:r>
          <w:r w:rsidRPr="00022FCA">
            <w:rPr>
              <w:rFonts w:ascii="Times New Roman" w:eastAsia="Times New Roman" w:hAnsi="Times New Roman" w:cs="Times New Roman"/>
              <w:lang w:eastAsia="en-US"/>
            </w:rPr>
            <w:t xml:space="preserve">its </w:t>
          </w:r>
          <w:r w:rsidR="000F0FB7" w:rsidRPr="00022FCA">
            <w:rPr>
              <w:rFonts w:ascii="Times New Roman" w:eastAsia="Times New Roman" w:hAnsi="Times New Roman" w:cs="Times New Roman"/>
              <w:lang w:eastAsia="en-US"/>
            </w:rPr>
            <w:t>R</w:t>
          </w:r>
          <w:r w:rsidRPr="00022FCA">
            <w:rPr>
              <w:rFonts w:ascii="Times New Roman" w:eastAsia="Times New Roman" w:hAnsi="Times New Roman" w:cs="Times New Roman"/>
              <w:lang w:eastAsia="en-US"/>
            </w:rPr>
            <w:t>epresentatives engage in, or threaten to engage in any act which violates any provision of this MNDA, the Disclosing Party shall be entitled, in addition to all other remedies which may be available to it under law, to seek injunctive relief (including without limitation, temporary restraining orders, or preliminary or permanent injunctions) and specific enforcement of the terms of this MNDA</w:t>
          </w:r>
          <w:r w:rsidR="007D2389" w:rsidRPr="00022FCA">
            <w:rPr>
              <w:rFonts w:ascii="Times New Roman" w:eastAsia="Times New Roman" w:hAnsi="Times New Roman" w:cs="Times New Roman"/>
              <w:lang w:eastAsia="en-US"/>
            </w:rPr>
            <w:t xml:space="preserve">, </w:t>
          </w:r>
          <w:r w:rsidRPr="00022FCA">
            <w:rPr>
              <w:rFonts w:ascii="Times New Roman" w:eastAsia="Times New Roman" w:hAnsi="Times New Roman" w:cs="Times New Roman"/>
              <w:lang w:eastAsia="en-US"/>
            </w:rPr>
            <w:t>without the requirement to post a bond or other security in connection with the granting of any such relief.</w:t>
          </w:r>
        </w:p>
        <w:p w14:paraId="0A172D0D" w14:textId="77777777" w:rsidR="006D17BC" w:rsidRPr="00022FCA" w:rsidRDefault="006D17BC" w:rsidP="006D17BC">
          <w:pPr>
            <w:numPr>
              <w:ilvl w:val="0"/>
              <w:numId w:val="3"/>
            </w:numPr>
            <w:tabs>
              <w:tab w:val="left" w:pos="720"/>
            </w:tabs>
            <w:spacing w:after="240" w:line="240" w:lineRule="auto"/>
            <w:ind w:left="0" w:right="43" w:firstLine="0"/>
            <w:jc w:val="both"/>
            <w:rPr>
              <w:rFonts w:ascii="Times New Roman" w:eastAsia="Times New Roman" w:hAnsi="Times New Roman" w:cs="Times New Roman"/>
              <w:lang w:eastAsia="en-US"/>
            </w:rPr>
          </w:pPr>
          <w:r w:rsidRPr="00022FCA">
            <w:rPr>
              <w:rFonts w:ascii="Times New Roman" w:eastAsia="Times New Roman" w:hAnsi="Times New Roman" w:cs="Times New Roman"/>
              <w:b/>
              <w:bCs/>
              <w:lang w:eastAsia="en-US"/>
            </w:rPr>
            <w:t>Miscellaneous</w:t>
          </w:r>
          <w:r w:rsidRPr="00022FCA">
            <w:rPr>
              <w:rFonts w:ascii="Times New Roman" w:eastAsia="Times New Roman" w:hAnsi="Times New Roman" w:cs="Times New Roman"/>
              <w:lang w:eastAsia="en-US"/>
            </w:rPr>
            <w:t>.</w:t>
          </w:r>
        </w:p>
        <w:p w14:paraId="3627F7DC" w14:textId="039FA22C" w:rsidR="006D17BC" w:rsidRPr="00022FCA" w:rsidRDefault="006D17BC" w:rsidP="00887356">
          <w:pPr>
            <w:numPr>
              <w:ilvl w:val="1"/>
              <w:numId w:val="3"/>
            </w:numPr>
            <w:tabs>
              <w:tab w:val="left" w:pos="720"/>
            </w:tabs>
            <w:spacing w:after="240" w:line="240" w:lineRule="auto"/>
            <w:ind w:left="0" w:right="43" w:firstLine="720"/>
            <w:jc w:val="both"/>
            <w:rPr>
              <w:rFonts w:ascii="Times New Roman" w:eastAsia="Times New Roman" w:hAnsi="Times New Roman" w:cs="Times New Roman"/>
              <w:lang w:eastAsia="en-US"/>
            </w:rPr>
          </w:pPr>
          <w:bookmarkStart w:id="12" w:name="_Hlk121247501"/>
          <w:r w:rsidRPr="00022FCA">
            <w:rPr>
              <w:rFonts w:ascii="Times New Roman" w:eastAsia="Times New Roman" w:hAnsi="Times New Roman" w:cs="Times New Roman"/>
              <w:u w:val="single"/>
              <w:lang w:eastAsia="en-US"/>
            </w:rPr>
            <w:t>Governing Law; Venue</w:t>
          </w:r>
          <w:r w:rsidRPr="00022FCA">
            <w:rPr>
              <w:rFonts w:ascii="Times New Roman" w:eastAsia="Times New Roman" w:hAnsi="Times New Roman" w:cs="Times New Roman"/>
              <w:lang w:eastAsia="en-US"/>
            </w:rPr>
            <w:t xml:space="preserve">. </w:t>
          </w:r>
          <w:sdt>
            <w:sdtPr>
              <w:rPr>
                <w:rFonts w:ascii="Times New Roman" w:eastAsia="Times New Roman" w:hAnsi="Times New Roman" w:cs="Times New Roman"/>
                <w:lang w:eastAsia="en-US"/>
              </w:rPr>
              <w:alias w:val="Segment"/>
              <w:id w:val="197977792"/>
              <w:placeholder>
                <w:docPart w:val="66681A6116FD4075AC682BD9B550DF56"/>
              </w:placeholder>
            </w:sdtPr>
            <w:sdtEndPr/>
            <w:sdtContent>
              <w:r w:rsidRPr="00022FCA">
                <w:rPr>
                  <w:rFonts w:ascii="Times New Roman" w:eastAsia="Times New Roman" w:hAnsi="Times New Roman" w:cs="Times New Roman"/>
                  <w:lang w:eastAsia="en-US"/>
                </w:rPr>
                <w:t>Except with respect to providing maximum protection for trade secrets under this MNDA, this MNDA shall be governed by and construed in accordance with the laws of the State of</w:t>
              </w:r>
              <w:r w:rsidR="003E634E" w:rsidRPr="00022FCA">
                <w:rPr>
                  <w:rFonts w:ascii="Times New Roman" w:eastAsia="Times New Roman" w:hAnsi="Times New Roman" w:cs="Times New Roman"/>
                  <w:lang w:eastAsia="en-US"/>
                </w:rPr>
                <w:t xml:space="preserve"> California</w:t>
              </w:r>
              <w:r w:rsidRPr="00022FCA">
                <w:rPr>
                  <w:rFonts w:ascii="Times New Roman" w:eastAsia="Times New Roman" w:hAnsi="Times New Roman" w:cs="Times New Roman"/>
                  <w:lang w:eastAsia="en-US"/>
                </w:rPr>
                <w:t>, without giving effect to any choice of law principles thereof that may direct the application of the laws of another jurisdiction.</w:t>
              </w:r>
              <w:bookmarkEnd w:id="10"/>
              <w:r w:rsidRPr="00022FCA">
                <w:rPr>
                  <w:rFonts w:ascii="Times New Roman" w:eastAsia="Times New Roman" w:hAnsi="Times New Roman" w:cs="Times New Roman"/>
                  <w:lang w:eastAsia="en-US"/>
                </w:rPr>
                <w:t xml:space="preserve">  </w:t>
              </w:r>
              <w:sdt>
                <w:sdtPr>
                  <w:rPr>
                    <w:rFonts w:ascii="Times New Roman" w:eastAsia="Times New Roman" w:hAnsi="Times New Roman" w:cs="Times New Roman"/>
                    <w:lang w:eastAsia="en-US"/>
                  </w:rPr>
                  <w:alias w:val="Segment"/>
                  <w:id w:val="1851980535"/>
                  <w:placeholder>
                    <w:docPart w:val="45863B87A84D4442AC0B5D549D266D73"/>
                  </w:placeholder>
                </w:sdtPr>
                <w:sdtEndPr/>
                <w:sdtContent>
                  <w:r w:rsidRPr="00022FCA">
                    <w:rPr>
                      <w:rFonts w:ascii="Times New Roman" w:eastAsia="Times New Roman" w:hAnsi="Times New Roman" w:cs="Times New Roman"/>
                      <w:lang w:eastAsia="en-US"/>
                    </w:rPr>
                    <w:t>Any suit hereunder shall be brought solely in the federal or state courts in the Northern District of California</w:t>
                  </w:r>
                </w:sdtContent>
              </w:sdt>
              <w:r w:rsidRPr="00022FCA">
                <w:rPr>
                  <w:rFonts w:ascii="Times New Roman" w:eastAsia="Times New Roman" w:hAnsi="Times New Roman" w:cs="Times New Roman"/>
                  <w:lang w:eastAsia="en-US"/>
                </w:rPr>
                <w:t>.</w:t>
              </w:r>
              <w:bookmarkStart w:id="13" w:name="_Ref1123562"/>
              <w:bookmarkEnd w:id="11"/>
            </w:sdtContent>
          </w:sdt>
          <w:r w:rsidR="00D93EF6" w:rsidRPr="00022FCA">
            <w:rPr>
              <w:rFonts w:ascii="Times New Roman" w:eastAsia="Times New Roman" w:hAnsi="Times New Roman" w:cs="Times New Roman"/>
              <w:lang w:eastAsia="en-US"/>
            </w:rPr>
            <w:t xml:space="preserve"> </w:t>
          </w:r>
        </w:p>
        <w:p w14:paraId="365C7CDE" w14:textId="69A75FA5" w:rsidR="006D17BC" w:rsidRPr="00022FCA" w:rsidRDefault="006D17BC" w:rsidP="006D17BC">
          <w:pPr>
            <w:numPr>
              <w:ilvl w:val="1"/>
              <w:numId w:val="3"/>
            </w:numPr>
            <w:tabs>
              <w:tab w:val="left" w:pos="720"/>
            </w:tabs>
            <w:spacing w:after="240" w:line="240" w:lineRule="auto"/>
            <w:ind w:left="0" w:right="43" w:firstLine="720"/>
            <w:jc w:val="both"/>
            <w:rPr>
              <w:rFonts w:ascii="Times New Roman" w:eastAsia="Times New Roman" w:hAnsi="Times New Roman" w:cs="Times New Roman"/>
              <w:lang w:eastAsia="en-US"/>
            </w:rPr>
          </w:pPr>
          <w:bookmarkStart w:id="14" w:name="_Hlk118899603"/>
          <w:bookmarkEnd w:id="12"/>
          <w:r w:rsidRPr="00022FCA">
            <w:rPr>
              <w:rFonts w:ascii="Times New Roman" w:eastAsia="Times New Roman" w:hAnsi="Times New Roman" w:cs="Times New Roman"/>
              <w:u w:val="single"/>
              <w:lang w:eastAsia="en-US"/>
            </w:rPr>
            <w:t>Export</w:t>
          </w:r>
          <w:r w:rsidRPr="00022FCA">
            <w:rPr>
              <w:rFonts w:ascii="Times New Roman" w:eastAsia="Times New Roman" w:hAnsi="Times New Roman" w:cs="Times New Roman"/>
              <w:lang w:eastAsia="en-US"/>
            </w:rPr>
            <w:t xml:space="preserve">. Both Parties shall adhere to all applicable laws, regulations and rules relating to the export of technical data, and Recipient shall not export or re-export any technical data without the written permission of </w:t>
          </w:r>
          <w:r w:rsidR="00CC5021" w:rsidRPr="00022FCA">
            <w:rPr>
              <w:rFonts w:ascii="Times New Roman" w:eastAsia="Times New Roman" w:hAnsi="Times New Roman" w:cs="Times New Roman"/>
              <w:lang w:eastAsia="en-US"/>
            </w:rPr>
            <w:t>the Disclosing</w:t>
          </w:r>
          <w:r w:rsidRPr="00022FCA">
            <w:rPr>
              <w:rFonts w:ascii="Times New Roman" w:eastAsia="Times New Roman" w:hAnsi="Times New Roman" w:cs="Times New Roman"/>
              <w:lang w:eastAsia="en-US"/>
            </w:rPr>
            <w:t xml:space="preserve"> Party.</w:t>
          </w:r>
          <w:bookmarkStart w:id="15" w:name="_Ref1123572"/>
          <w:bookmarkEnd w:id="13"/>
        </w:p>
        <w:bookmarkEnd w:id="14"/>
        <w:p w14:paraId="152F25EB" w14:textId="77777777" w:rsidR="006D17BC" w:rsidRPr="00022FCA" w:rsidRDefault="006D17BC" w:rsidP="006D17BC">
          <w:pPr>
            <w:numPr>
              <w:ilvl w:val="1"/>
              <w:numId w:val="3"/>
            </w:numPr>
            <w:tabs>
              <w:tab w:val="left" w:pos="720"/>
            </w:tabs>
            <w:spacing w:after="240" w:line="240" w:lineRule="auto"/>
            <w:ind w:left="0" w:right="43" w:firstLine="720"/>
            <w:jc w:val="both"/>
            <w:rPr>
              <w:rFonts w:ascii="Times New Roman" w:eastAsia="Times New Roman" w:hAnsi="Times New Roman" w:cs="Times New Roman"/>
              <w:lang w:eastAsia="en-US"/>
            </w:rPr>
          </w:pPr>
          <w:r w:rsidRPr="00022FCA">
            <w:rPr>
              <w:rFonts w:ascii="Times New Roman" w:eastAsia="Times New Roman" w:hAnsi="Times New Roman" w:cs="Times New Roman"/>
              <w:u w:val="single"/>
              <w:lang w:eastAsia="en-US"/>
            </w:rPr>
            <w:t>Relationship</w:t>
          </w:r>
          <w:r w:rsidRPr="00022FCA">
            <w:rPr>
              <w:rFonts w:ascii="Times New Roman" w:eastAsia="Times New Roman" w:hAnsi="Times New Roman" w:cs="Times New Roman"/>
              <w:lang w:eastAsia="en-US"/>
            </w:rPr>
            <w:t>. This MNDA does not create any agency or partnership relationship.</w:t>
          </w:r>
          <w:bookmarkEnd w:id="15"/>
          <w:r w:rsidRPr="00022FCA">
            <w:rPr>
              <w:rFonts w:ascii="Times New Roman" w:eastAsia="Times New Roman" w:hAnsi="Times New Roman" w:cs="Times New Roman"/>
              <w:lang w:eastAsia="en-US"/>
            </w:rPr>
            <w:t xml:space="preserve">  The Parties are not under any obligation to enter into any additional business or contractual relationship, investment, or transaction with each other by virtue of this MNDA.</w:t>
          </w:r>
          <w:bookmarkStart w:id="16" w:name="_Ref1123584"/>
        </w:p>
        <w:p w14:paraId="4CCE76F8" w14:textId="77777777" w:rsidR="006D17BC" w:rsidRPr="00022FCA" w:rsidRDefault="006D17BC" w:rsidP="006D17BC">
          <w:pPr>
            <w:numPr>
              <w:ilvl w:val="1"/>
              <w:numId w:val="3"/>
            </w:numPr>
            <w:tabs>
              <w:tab w:val="left" w:pos="720"/>
            </w:tabs>
            <w:spacing w:after="240" w:line="240" w:lineRule="auto"/>
            <w:ind w:left="0" w:right="43" w:firstLine="720"/>
            <w:jc w:val="both"/>
            <w:rPr>
              <w:rFonts w:ascii="Times New Roman" w:eastAsia="Times New Roman" w:hAnsi="Times New Roman" w:cs="Times New Roman"/>
              <w:lang w:eastAsia="en-US"/>
            </w:rPr>
          </w:pPr>
          <w:r w:rsidRPr="00022FCA">
            <w:rPr>
              <w:rFonts w:ascii="Times New Roman" w:eastAsia="Times New Roman" w:hAnsi="Times New Roman" w:cs="Times New Roman"/>
              <w:u w:val="single"/>
              <w:lang w:eastAsia="en-US"/>
            </w:rPr>
            <w:t>Amendments</w:t>
          </w:r>
          <w:r w:rsidRPr="00022FCA">
            <w:rPr>
              <w:rFonts w:ascii="Times New Roman" w:eastAsia="Times New Roman" w:hAnsi="Times New Roman" w:cs="Times New Roman"/>
              <w:lang w:eastAsia="en-US"/>
            </w:rPr>
            <w:t>. All amendments or modifications to this MNDA must be made in writing and must be signed by an authorized representative of each Party.</w:t>
          </w:r>
          <w:bookmarkStart w:id="17" w:name="_Ref1123600"/>
          <w:bookmarkEnd w:id="16"/>
        </w:p>
        <w:p w14:paraId="27B6F6B1" w14:textId="77777777" w:rsidR="006D17BC" w:rsidRPr="00022FCA" w:rsidRDefault="006D17BC" w:rsidP="006D17BC">
          <w:pPr>
            <w:numPr>
              <w:ilvl w:val="1"/>
              <w:numId w:val="3"/>
            </w:numPr>
            <w:tabs>
              <w:tab w:val="left" w:pos="720"/>
            </w:tabs>
            <w:spacing w:after="240" w:line="240" w:lineRule="auto"/>
            <w:ind w:left="0" w:right="43" w:firstLine="720"/>
            <w:jc w:val="both"/>
            <w:rPr>
              <w:rFonts w:ascii="Times New Roman" w:eastAsia="Times New Roman" w:hAnsi="Times New Roman" w:cs="Times New Roman"/>
              <w:lang w:eastAsia="en-US"/>
            </w:rPr>
          </w:pPr>
          <w:r w:rsidRPr="00022FCA">
            <w:rPr>
              <w:rFonts w:ascii="Times New Roman" w:eastAsia="Times New Roman" w:hAnsi="Times New Roman" w:cs="Times New Roman"/>
              <w:u w:val="single"/>
              <w:lang w:eastAsia="en-US"/>
            </w:rPr>
            <w:t>Severability</w:t>
          </w:r>
          <w:r w:rsidRPr="00022FCA">
            <w:rPr>
              <w:rFonts w:ascii="Times New Roman" w:eastAsia="Times New Roman" w:hAnsi="Times New Roman" w:cs="Times New Roman"/>
              <w:lang w:eastAsia="en-US"/>
            </w:rPr>
            <w:t>. If any term or provision of this MNDA is held invalid or unenforceable to any extent, the remainder of this MNDA shall not be affected and each other term and provision shall be valid to the fullest extent permitted by law.</w:t>
          </w:r>
          <w:bookmarkStart w:id="18" w:name="_Ref1123635"/>
          <w:bookmarkEnd w:id="17"/>
        </w:p>
        <w:p w14:paraId="31229BAD" w14:textId="77777777" w:rsidR="006D17BC" w:rsidRPr="00022FCA" w:rsidRDefault="006D17BC" w:rsidP="006D17BC">
          <w:pPr>
            <w:numPr>
              <w:ilvl w:val="1"/>
              <w:numId w:val="3"/>
            </w:numPr>
            <w:tabs>
              <w:tab w:val="left" w:pos="720"/>
            </w:tabs>
            <w:spacing w:after="240" w:line="240" w:lineRule="auto"/>
            <w:ind w:left="0" w:right="43" w:firstLine="720"/>
            <w:jc w:val="both"/>
            <w:rPr>
              <w:rFonts w:ascii="Times New Roman" w:eastAsia="Times New Roman" w:hAnsi="Times New Roman" w:cs="Times New Roman"/>
              <w:lang w:eastAsia="en-US"/>
            </w:rPr>
          </w:pPr>
          <w:r w:rsidRPr="00022FCA">
            <w:rPr>
              <w:rFonts w:ascii="Times New Roman" w:eastAsia="Times New Roman" w:hAnsi="Times New Roman" w:cs="Times New Roman"/>
              <w:u w:val="single"/>
              <w:lang w:eastAsia="en-US"/>
            </w:rPr>
            <w:lastRenderedPageBreak/>
            <w:t>Integration; No Waiver; Counterparts</w:t>
          </w:r>
          <w:r w:rsidRPr="00022FCA">
            <w:rPr>
              <w:rFonts w:ascii="Times New Roman" w:eastAsia="Times New Roman" w:hAnsi="Times New Roman" w:cs="Times New Roman"/>
              <w:lang w:eastAsia="en-US"/>
            </w:rPr>
            <w:t>. This MNDA constitutes the entire agreement with respect to Confidential Information disclosed hereunder and supersedes all prior or contemporaneous oral or written agreements concerning such Confidential Information. Any failure to enforce any provision of this MNDA will not constitute a waiver thereof or of any other provision of this MNDA. This MNDA may be executed in one or more counterparts by the parties hereto and delivered by electronic means (including in Portable Document Format (.PDF) and in digital signature formats such as DocuSign), and each such counterpart shall be considered an original and all such counterparts shall constitute one and the same instrument.</w:t>
          </w:r>
          <w:bookmarkEnd w:id="18"/>
        </w:p>
        <w:p w14:paraId="17BAF83E" w14:textId="4F2E1805" w:rsidR="006D17BC" w:rsidRPr="00022FCA" w:rsidRDefault="006D17BC" w:rsidP="006D17BC">
          <w:pPr>
            <w:shd w:val="clear" w:color="auto" w:fill="FFFFFF"/>
            <w:overflowPunct w:val="0"/>
            <w:autoSpaceDE w:val="0"/>
            <w:autoSpaceDN w:val="0"/>
            <w:adjustRightInd w:val="0"/>
            <w:spacing w:after="240" w:line="240" w:lineRule="auto"/>
            <w:textAlignment w:val="baseline"/>
            <w:rPr>
              <w:rFonts w:ascii="Times New Roman" w:eastAsia="Times New Roman" w:hAnsi="Times New Roman" w:cs="Times New Roman"/>
              <w:lang w:eastAsia="en-US"/>
            </w:rPr>
          </w:pPr>
          <w:r w:rsidRPr="00022FCA">
            <w:rPr>
              <w:rFonts w:ascii="Times New Roman" w:eastAsia="Times New Roman" w:hAnsi="Times New Roman" w:cs="Times New Roman"/>
              <w:lang w:eastAsia="en-US"/>
            </w:rPr>
            <w:t xml:space="preserve">IN WITNESS WHEREOF, the undersigned have executed and delivered this </w:t>
          </w:r>
          <w:r w:rsidR="000F0FB7" w:rsidRPr="00022FCA">
            <w:rPr>
              <w:rFonts w:ascii="Times New Roman" w:eastAsia="Times New Roman" w:hAnsi="Times New Roman" w:cs="Times New Roman"/>
              <w:lang w:eastAsia="en-US"/>
            </w:rPr>
            <w:t>MNDA</w:t>
          </w:r>
          <w:r w:rsidRPr="00022FCA">
            <w:rPr>
              <w:rFonts w:ascii="Times New Roman" w:eastAsia="Times New Roman" w:hAnsi="Times New Roman" w:cs="Times New Roman"/>
              <w:lang w:eastAsia="en-US"/>
            </w:rPr>
            <w:t xml:space="preserve"> as of the date first set forth above:</w:t>
          </w:r>
        </w:p>
        <w:tbl>
          <w:tblPr>
            <w:tblStyle w:val="TableGrid"/>
            <w:tblW w:w="9350"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6D17BC" w:rsidRPr="00022FCA" w14:paraId="05E21B8E" w14:textId="77777777" w:rsidTr="000B6729">
            <w:tc>
              <w:tcPr>
                <w:tcW w:w="4675" w:type="dxa"/>
                <w:hideMark/>
              </w:tcPr>
              <w:p w14:paraId="435A706F" w14:textId="77777777" w:rsidR="00FD6625" w:rsidRPr="00FD6625" w:rsidRDefault="00FD6625" w:rsidP="00FD6625">
                <w:pPr>
                  <w:keepLines/>
                  <w:tabs>
                    <w:tab w:val="left" w:pos="4121"/>
                    <w:tab w:val="left" w:pos="9360"/>
                  </w:tabs>
                  <w:overflowPunct w:val="0"/>
                  <w:autoSpaceDE w:val="0"/>
                  <w:autoSpaceDN w:val="0"/>
                  <w:adjustRightInd w:val="0"/>
                  <w:ind w:left="-25"/>
                  <w:textAlignment w:val="baseline"/>
                  <w:rPr>
                    <w:i/>
                    <w:color w:val="000000"/>
                    <w:sz w:val="22"/>
                    <w:szCs w:val="22"/>
                  </w:rPr>
                </w:pPr>
                <w:r w:rsidRPr="00FD6625">
                  <w:rPr>
                    <w:rFonts w:eastAsia="MS Mincho"/>
                    <w:color w:val="000000"/>
                    <w:sz w:val="22"/>
                    <w:szCs w:val="22"/>
                  </w:rPr>
                  <w:t>[</w:t>
                </w:r>
                <w:r w:rsidRPr="00FD6625">
                  <w:rPr>
                    <w:rFonts w:eastAsia="MS Mincho"/>
                    <w:b/>
                    <w:i/>
                    <w:color w:val="0000FF"/>
                    <w:sz w:val="22"/>
                    <w:szCs w:val="22"/>
                  </w:rPr>
                  <w:t>Counter-Party Name</w:t>
                </w:r>
                <w:r w:rsidRPr="00FD6625">
                  <w:rPr>
                    <w:rFonts w:eastAsia="MS Mincho"/>
                    <w:color w:val="000000"/>
                    <w:sz w:val="22"/>
                    <w:szCs w:val="22"/>
                  </w:rPr>
                  <w:t>]</w:t>
                </w:r>
              </w:p>
              <w:p w14:paraId="06D4F142" w14:textId="783A377D" w:rsidR="006D17BC" w:rsidRPr="00022FCA" w:rsidRDefault="00FD6625" w:rsidP="007D2389">
                <w:pPr>
                  <w:tabs>
                    <w:tab w:val="left" w:pos="4121"/>
                    <w:tab w:val="left" w:pos="9360"/>
                  </w:tabs>
                  <w:overflowPunct w:val="0"/>
                  <w:autoSpaceDE w:val="0"/>
                  <w:autoSpaceDN w:val="0"/>
                  <w:adjustRightInd w:val="0"/>
                  <w:ind w:left="-25"/>
                  <w:jc w:val="both"/>
                  <w:rPr>
                    <w:rFonts w:eastAsia="MS Mincho"/>
                    <w:sz w:val="22"/>
                    <w:szCs w:val="22"/>
                  </w:rPr>
                </w:pPr>
                <w:r w:rsidRPr="00022FCA">
                  <w:rPr>
                    <w:rFonts w:eastAsia="MS Mincho"/>
                    <w:sz w:val="22"/>
                    <w:szCs w:val="22"/>
                  </w:rPr>
                  <w:t>[</w:t>
                </w:r>
                <w:r w:rsidRPr="00022FCA">
                  <w:rPr>
                    <w:rFonts w:eastAsia="MS Mincho"/>
                    <w:b/>
                    <w:bCs/>
                    <w:i/>
                    <w:iCs/>
                    <w:color w:val="0000FF"/>
                    <w:sz w:val="22"/>
                    <w:szCs w:val="22"/>
                  </w:rPr>
                  <w:t>Counter-Party Street</w:t>
                </w:r>
                <w:r w:rsidRPr="00022FCA">
                  <w:rPr>
                    <w:rFonts w:eastAsia="MS Mincho"/>
                    <w:sz w:val="22"/>
                    <w:szCs w:val="22"/>
                  </w:rPr>
                  <w:t>]</w:t>
                </w:r>
              </w:p>
              <w:p w14:paraId="10EF028D" w14:textId="5F448B7C" w:rsidR="00FD6625" w:rsidRPr="00022FCA" w:rsidRDefault="00FD6625" w:rsidP="007D2389">
                <w:pPr>
                  <w:tabs>
                    <w:tab w:val="left" w:pos="4121"/>
                    <w:tab w:val="left" w:pos="9360"/>
                  </w:tabs>
                  <w:overflowPunct w:val="0"/>
                  <w:autoSpaceDE w:val="0"/>
                  <w:autoSpaceDN w:val="0"/>
                  <w:adjustRightInd w:val="0"/>
                  <w:ind w:left="-25"/>
                  <w:jc w:val="both"/>
                  <w:rPr>
                    <w:rFonts w:eastAsia="MS Mincho"/>
                    <w:sz w:val="22"/>
                    <w:szCs w:val="22"/>
                  </w:rPr>
                </w:pPr>
                <w:r w:rsidRPr="00022FCA">
                  <w:rPr>
                    <w:rFonts w:eastAsia="MS Mincho"/>
                    <w:sz w:val="22"/>
                    <w:szCs w:val="22"/>
                  </w:rPr>
                  <w:t>[</w:t>
                </w:r>
                <w:r w:rsidRPr="00022FCA">
                  <w:rPr>
                    <w:rFonts w:eastAsia="MS Mincho"/>
                    <w:b/>
                    <w:bCs/>
                    <w:i/>
                    <w:iCs/>
                    <w:color w:val="0000FF"/>
                    <w:sz w:val="22"/>
                    <w:szCs w:val="22"/>
                  </w:rPr>
                  <w:t>Counter-Party City, State, Zip</w:t>
                </w:r>
                <w:r w:rsidRPr="00022FCA">
                  <w:rPr>
                    <w:rFonts w:eastAsia="MS Mincho"/>
                    <w:sz w:val="22"/>
                    <w:szCs w:val="22"/>
                  </w:rPr>
                  <w:t>]</w:t>
                </w:r>
              </w:p>
              <w:p w14:paraId="408B3F07" w14:textId="28C0A607" w:rsidR="00FD6625" w:rsidRPr="00022FCA" w:rsidRDefault="00FD6625" w:rsidP="00022FCA">
                <w:pPr>
                  <w:tabs>
                    <w:tab w:val="left" w:pos="4121"/>
                    <w:tab w:val="left" w:pos="9360"/>
                  </w:tabs>
                  <w:overflowPunct w:val="0"/>
                  <w:autoSpaceDE w:val="0"/>
                  <w:autoSpaceDN w:val="0"/>
                  <w:adjustRightInd w:val="0"/>
                  <w:spacing w:after="720"/>
                  <w:ind w:left="-25"/>
                  <w:jc w:val="both"/>
                  <w:rPr>
                    <w:rFonts w:eastAsia="MS Mincho"/>
                    <w:sz w:val="22"/>
                    <w:szCs w:val="22"/>
                  </w:rPr>
                </w:pPr>
                <w:r w:rsidRPr="00022FCA">
                  <w:rPr>
                    <w:rFonts w:eastAsia="MS Mincho"/>
                    <w:sz w:val="22"/>
                    <w:szCs w:val="22"/>
                  </w:rPr>
                  <w:t>[</w:t>
                </w:r>
                <w:r w:rsidRPr="00022FCA">
                  <w:rPr>
                    <w:rFonts w:eastAsia="MS Mincho"/>
                    <w:b/>
                    <w:bCs/>
                    <w:i/>
                    <w:iCs/>
                    <w:color w:val="0000FF"/>
                    <w:sz w:val="22"/>
                    <w:szCs w:val="22"/>
                  </w:rPr>
                  <w:t>Counter-Party Country</w:t>
                </w:r>
                <w:r w:rsidRPr="00022FCA">
                  <w:rPr>
                    <w:rFonts w:eastAsia="MS Mincho"/>
                    <w:sz w:val="22"/>
                    <w:szCs w:val="22"/>
                  </w:rPr>
                  <w:t>]</w:t>
                </w:r>
              </w:p>
              <w:p w14:paraId="6AF2F507" w14:textId="198EF792" w:rsidR="006D17BC" w:rsidRPr="00022FCA" w:rsidRDefault="006D17BC" w:rsidP="00F57CF0">
                <w:pPr>
                  <w:tabs>
                    <w:tab w:val="left" w:pos="4121"/>
                    <w:tab w:val="left" w:pos="9360"/>
                  </w:tabs>
                  <w:overflowPunct w:val="0"/>
                  <w:autoSpaceDE w:val="0"/>
                  <w:autoSpaceDN w:val="0"/>
                  <w:adjustRightInd w:val="0"/>
                  <w:spacing w:before="720"/>
                  <w:ind w:left="-25"/>
                  <w:jc w:val="both"/>
                  <w:rPr>
                    <w:rFonts w:eastAsia="MS Mincho"/>
                    <w:sz w:val="22"/>
                    <w:szCs w:val="22"/>
                    <w:u w:val="single"/>
                  </w:rPr>
                </w:pPr>
                <w:r w:rsidRPr="00022FCA">
                  <w:rPr>
                    <w:rFonts w:eastAsia="MS Mincho"/>
                    <w:sz w:val="22"/>
                    <w:szCs w:val="22"/>
                  </w:rPr>
                  <w:t>By:</w:t>
                </w:r>
                <w:r w:rsidRPr="00022FCA">
                  <w:rPr>
                    <w:rFonts w:eastAsia="MS Mincho"/>
                    <w:sz w:val="22"/>
                    <w:szCs w:val="22"/>
                    <w:u w:val="single"/>
                  </w:rPr>
                  <w:tab/>
                </w:r>
              </w:p>
              <w:p w14:paraId="05AF085B" w14:textId="2181B6A1" w:rsidR="006D17BC" w:rsidRPr="00022FCA" w:rsidRDefault="006D17BC" w:rsidP="006D17BC">
                <w:pPr>
                  <w:tabs>
                    <w:tab w:val="left" w:pos="4121"/>
                    <w:tab w:val="left" w:pos="9360"/>
                  </w:tabs>
                  <w:overflowPunct w:val="0"/>
                  <w:autoSpaceDE w:val="0"/>
                  <w:autoSpaceDN w:val="0"/>
                  <w:adjustRightInd w:val="0"/>
                  <w:ind w:left="-25"/>
                  <w:jc w:val="both"/>
                  <w:rPr>
                    <w:rFonts w:eastAsia="MS Mincho"/>
                    <w:sz w:val="22"/>
                    <w:szCs w:val="22"/>
                    <w:u w:val="single"/>
                  </w:rPr>
                </w:pPr>
                <w:r w:rsidRPr="00022FCA">
                  <w:rPr>
                    <w:rFonts w:eastAsia="MS Mincho"/>
                    <w:sz w:val="22"/>
                    <w:szCs w:val="22"/>
                  </w:rPr>
                  <w:t>Name:</w:t>
                </w:r>
                <w:r w:rsidR="005168F1" w:rsidRPr="00022FCA">
                  <w:rPr>
                    <w:rFonts w:eastAsia="MS Mincho"/>
                    <w:sz w:val="22"/>
                    <w:szCs w:val="22"/>
                  </w:rPr>
                  <w:t xml:space="preserve"> </w:t>
                </w:r>
                <w:sdt>
                  <w:sdtPr>
                    <w:rPr>
                      <w:rFonts w:eastAsia="MS Mincho"/>
                      <w:sz w:val="22"/>
                      <w:szCs w:val="22"/>
                    </w:rPr>
                    <w:alias w:val="Field"/>
                    <w:id w:val="-802998902"/>
                    <w:placeholder>
                      <w:docPart w:val="585A45943D794B98B2C231A0EE96E659"/>
                    </w:placeholder>
                    <w:showingPlcHdr/>
                  </w:sdtPr>
                  <w:sdtEndPr/>
                  <w:sdtContent>
                    <w:r w:rsidR="004626CA" w:rsidRPr="00022FCA">
                      <w:rPr>
                        <w:rStyle w:val="PlaceholderText"/>
                        <w:rFonts w:eastAsia="MS Mincho"/>
                        <w:sz w:val="22"/>
                        <w:szCs w:val="22"/>
                      </w:rPr>
                      <w:t>Printed Name (</w:t>
                    </w:r>
                    <w:proofErr w:type="gramStart"/>
                    <w:r w:rsidR="004626CA" w:rsidRPr="00022FCA">
                      <w:rPr>
                        <w:rStyle w:val="PlaceholderText"/>
                        <w:rFonts w:eastAsia="MS Mincho"/>
                        <w:sz w:val="22"/>
                        <w:szCs w:val="22"/>
                      </w:rPr>
                      <w:t>Counter-Party</w:t>
                    </w:r>
                    <w:proofErr w:type="gramEnd"/>
                    <w:r w:rsidR="004626CA" w:rsidRPr="00022FCA">
                      <w:rPr>
                        <w:rStyle w:val="PlaceholderText"/>
                        <w:rFonts w:eastAsia="MS Mincho"/>
                        <w:sz w:val="22"/>
                        <w:szCs w:val="22"/>
                      </w:rPr>
                      <w:t>)</w:t>
                    </w:r>
                  </w:sdtContent>
                </w:sdt>
                <w:r w:rsidRPr="00022FCA">
                  <w:rPr>
                    <w:rFonts w:eastAsia="MS Mincho"/>
                    <w:sz w:val="22"/>
                    <w:szCs w:val="22"/>
                  </w:rPr>
                  <w:t xml:space="preserve"> </w:t>
                </w:r>
              </w:p>
              <w:p w14:paraId="26E03372" w14:textId="30220B76" w:rsidR="006D17BC" w:rsidRPr="00022FCA" w:rsidRDefault="006D17BC" w:rsidP="006D17BC">
                <w:pPr>
                  <w:tabs>
                    <w:tab w:val="left" w:pos="4121"/>
                    <w:tab w:val="left" w:pos="9360"/>
                  </w:tabs>
                  <w:overflowPunct w:val="0"/>
                  <w:autoSpaceDE w:val="0"/>
                  <w:autoSpaceDN w:val="0"/>
                  <w:adjustRightInd w:val="0"/>
                  <w:ind w:left="-25"/>
                  <w:jc w:val="both"/>
                  <w:rPr>
                    <w:rFonts w:eastAsia="MS Mincho"/>
                    <w:sz w:val="22"/>
                    <w:szCs w:val="22"/>
                    <w:u w:val="single"/>
                  </w:rPr>
                </w:pPr>
                <w:r w:rsidRPr="00022FCA">
                  <w:rPr>
                    <w:rFonts w:eastAsia="MS Mincho"/>
                    <w:sz w:val="22"/>
                    <w:szCs w:val="22"/>
                  </w:rPr>
                  <w:t>Title:</w:t>
                </w:r>
                <w:r w:rsidR="004626CA" w:rsidRPr="00022FCA">
                  <w:rPr>
                    <w:rFonts w:eastAsia="MS Mincho"/>
                    <w:sz w:val="22"/>
                    <w:szCs w:val="22"/>
                  </w:rPr>
                  <w:t xml:space="preserve"> </w:t>
                </w:r>
                <w:r w:rsidR="005168F1" w:rsidRPr="00022FCA">
                  <w:rPr>
                    <w:rFonts w:eastAsia="MS Mincho"/>
                    <w:sz w:val="22"/>
                    <w:szCs w:val="22"/>
                  </w:rPr>
                  <w:t xml:space="preserve">  </w:t>
                </w:r>
                <w:sdt>
                  <w:sdtPr>
                    <w:rPr>
                      <w:rFonts w:eastAsia="MS Mincho"/>
                      <w:sz w:val="22"/>
                      <w:szCs w:val="22"/>
                    </w:rPr>
                    <w:alias w:val="Field"/>
                    <w:id w:val="-920176518"/>
                    <w:placeholder>
                      <w:docPart w:val="37ADDE3CBDE7494FB59897F41F334AC9"/>
                    </w:placeholder>
                    <w:showingPlcHdr/>
                  </w:sdtPr>
                  <w:sdtEndPr/>
                  <w:sdtContent>
                    <w:r w:rsidR="001E3865" w:rsidRPr="00022FCA">
                      <w:rPr>
                        <w:rStyle w:val="PlaceholderText"/>
                        <w:rFonts w:eastAsia="MS Mincho"/>
                        <w:sz w:val="22"/>
                        <w:szCs w:val="22"/>
                      </w:rPr>
                      <w:t>Title (</w:t>
                    </w:r>
                    <w:proofErr w:type="gramStart"/>
                    <w:r w:rsidR="001E3865" w:rsidRPr="00022FCA">
                      <w:rPr>
                        <w:rStyle w:val="PlaceholderText"/>
                        <w:rFonts w:eastAsia="MS Mincho"/>
                        <w:sz w:val="22"/>
                        <w:szCs w:val="22"/>
                      </w:rPr>
                      <w:t>Counter-Party</w:t>
                    </w:r>
                    <w:proofErr w:type="gramEnd"/>
                    <w:r w:rsidR="001E3865" w:rsidRPr="00022FCA">
                      <w:rPr>
                        <w:rStyle w:val="PlaceholderText"/>
                        <w:rFonts w:eastAsia="MS Mincho"/>
                        <w:sz w:val="22"/>
                        <w:szCs w:val="22"/>
                      </w:rPr>
                      <w:t>)</w:t>
                    </w:r>
                  </w:sdtContent>
                </w:sdt>
              </w:p>
              <w:p w14:paraId="02227296" w14:textId="77777777" w:rsidR="006D17BC" w:rsidRPr="00022FCA" w:rsidRDefault="006D17BC" w:rsidP="006D17BC">
                <w:pPr>
                  <w:tabs>
                    <w:tab w:val="left" w:pos="4121"/>
                    <w:tab w:val="left" w:pos="9360"/>
                  </w:tabs>
                  <w:overflowPunct w:val="0"/>
                  <w:autoSpaceDE w:val="0"/>
                  <w:autoSpaceDN w:val="0"/>
                  <w:adjustRightInd w:val="0"/>
                  <w:spacing w:after="240"/>
                  <w:ind w:left="-25"/>
                  <w:jc w:val="both"/>
                  <w:rPr>
                    <w:sz w:val="22"/>
                    <w:szCs w:val="22"/>
                    <w:u w:val="single"/>
                  </w:rPr>
                </w:pPr>
              </w:p>
            </w:tc>
            <w:tc>
              <w:tcPr>
                <w:tcW w:w="4675" w:type="dxa"/>
              </w:tcPr>
              <w:p w14:paraId="7E92939E" w14:textId="61FF63E9" w:rsidR="006D17BC" w:rsidRPr="00022FCA" w:rsidRDefault="006D17BC" w:rsidP="007D2389">
                <w:pPr>
                  <w:tabs>
                    <w:tab w:val="left" w:pos="3938"/>
                  </w:tabs>
                  <w:overflowPunct w:val="0"/>
                  <w:autoSpaceDE w:val="0"/>
                  <w:autoSpaceDN w:val="0"/>
                  <w:adjustRightInd w:val="0"/>
                  <w:rPr>
                    <w:rFonts w:eastAsia="Calibri"/>
                    <w:b/>
                    <w:color w:val="000000"/>
                    <w:sz w:val="22"/>
                    <w:szCs w:val="22"/>
                  </w:rPr>
                </w:pPr>
                <w:r w:rsidRPr="00022FCA">
                  <w:rPr>
                    <w:rFonts w:eastAsia="Calibri"/>
                    <w:b/>
                    <w:color w:val="000000"/>
                    <w:sz w:val="22"/>
                    <w:szCs w:val="22"/>
                  </w:rPr>
                  <w:t>Bloom Energy Corporation</w:t>
                </w:r>
              </w:p>
              <w:p w14:paraId="1DA8D3EA" w14:textId="1D7325A2" w:rsidR="007D2389" w:rsidRPr="00022FCA" w:rsidRDefault="007D2389" w:rsidP="007D2389">
                <w:pPr>
                  <w:tabs>
                    <w:tab w:val="left" w:pos="3938"/>
                  </w:tabs>
                  <w:overflowPunct w:val="0"/>
                  <w:autoSpaceDE w:val="0"/>
                  <w:autoSpaceDN w:val="0"/>
                  <w:adjustRightInd w:val="0"/>
                  <w:rPr>
                    <w:rFonts w:eastAsia="Calibri"/>
                    <w:bCs/>
                    <w:color w:val="000000"/>
                    <w:sz w:val="22"/>
                    <w:szCs w:val="22"/>
                  </w:rPr>
                </w:pPr>
                <w:r w:rsidRPr="00022FCA">
                  <w:rPr>
                    <w:rFonts w:eastAsia="Calibri"/>
                    <w:bCs/>
                    <w:color w:val="000000"/>
                    <w:sz w:val="22"/>
                    <w:szCs w:val="22"/>
                  </w:rPr>
                  <w:t>4353 North 1</w:t>
                </w:r>
                <w:r w:rsidRPr="00022FCA">
                  <w:rPr>
                    <w:rFonts w:eastAsia="Calibri"/>
                    <w:bCs/>
                    <w:color w:val="000000"/>
                    <w:sz w:val="22"/>
                    <w:szCs w:val="22"/>
                    <w:vertAlign w:val="superscript"/>
                  </w:rPr>
                  <w:t>st</w:t>
                </w:r>
                <w:r w:rsidRPr="00022FCA">
                  <w:rPr>
                    <w:rFonts w:eastAsia="Calibri"/>
                    <w:bCs/>
                    <w:color w:val="000000"/>
                    <w:sz w:val="22"/>
                    <w:szCs w:val="22"/>
                  </w:rPr>
                  <w:t xml:space="preserve"> Street, 4</w:t>
                </w:r>
                <w:r w:rsidRPr="00022FCA">
                  <w:rPr>
                    <w:rFonts w:eastAsia="Calibri"/>
                    <w:bCs/>
                    <w:color w:val="000000"/>
                    <w:sz w:val="22"/>
                    <w:szCs w:val="22"/>
                    <w:vertAlign w:val="superscript"/>
                  </w:rPr>
                  <w:t>th</w:t>
                </w:r>
                <w:r w:rsidRPr="00022FCA">
                  <w:rPr>
                    <w:rFonts w:eastAsia="Calibri"/>
                    <w:bCs/>
                    <w:color w:val="000000"/>
                    <w:sz w:val="22"/>
                    <w:szCs w:val="22"/>
                  </w:rPr>
                  <w:t xml:space="preserve"> Floor</w:t>
                </w:r>
              </w:p>
              <w:p w14:paraId="65777D88" w14:textId="5F9AA876" w:rsidR="007D2389" w:rsidRPr="00022FCA" w:rsidRDefault="007D2389" w:rsidP="007D2389">
                <w:pPr>
                  <w:tabs>
                    <w:tab w:val="left" w:pos="3938"/>
                  </w:tabs>
                  <w:overflowPunct w:val="0"/>
                  <w:autoSpaceDE w:val="0"/>
                  <w:autoSpaceDN w:val="0"/>
                  <w:adjustRightInd w:val="0"/>
                  <w:rPr>
                    <w:rFonts w:eastAsia="Calibri"/>
                    <w:bCs/>
                    <w:color w:val="000000"/>
                    <w:sz w:val="22"/>
                    <w:szCs w:val="22"/>
                  </w:rPr>
                </w:pPr>
                <w:r w:rsidRPr="00022FCA">
                  <w:rPr>
                    <w:rFonts w:eastAsia="Calibri"/>
                    <w:bCs/>
                    <w:color w:val="000000"/>
                    <w:sz w:val="22"/>
                    <w:szCs w:val="22"/>
                  </w:rPr>
                  <w:t>San Jose, CA 95134</w:t>
                </w:r>
              </w:p>
              <w:p w14:paraId="4B3D9008" w14:textId="352509B9" w:rsidR="007D2389" w:rsidRPr="00022FCA" w:rsidRDefault="007D2389" w:rsidP="00F57CF0">
                <w:pPr>
                  <w:tabs>
                    <w:tab w:val="left" w:pos="3938"/>
                  </w:tabs>
                  <w:overflowPunct w:val="0"/>
                  <w:autoSpaceDE w:val="0"/>
                  <w:autoSpaceDN w:val="0"/>
                  <w:adjustRightInd w:val="0"/>
                  <w:rPr>
                    <w:rFonts w:eastAsia="MS Mincho"/>
                    <w:bCs/>
                    <w:sz w:val="22"/>
                    <w:szCs w:val="22"/>
                  </w:rPr>
                </w:pPr>
                <w:r w:rsidRPr="00022FCA">
                  <w:rPr>
                    <w:rFonts w:eastAsia="Calibri"/>
                    <w:bCs/>
                    <w:color w:val="000000"/>
                    <w:sz w:val="22"/>
                    <w:szCs w:val="22"/>
                  </w:rPr>
                  <w:t>U</w:t>
                </w:r>
                <w:r w:rsidR="0018734C" w:rsidRPr="00022FCA">
                  <w:rPr>
                    <w:rFonts w:eastAsia="Calibri"/>
                    <w:bCs/>
                    <w:color w:val="000000"/>
                    <w:sz w:val="22"/>
                    <w:szCs w:val="22"/>
                  </w:rPr>
                  <w:t>nited States</w:t>
                </w:r>
              </w:p>
              <w:p w14:paraId="58361E45" w14:textId="77777777" w:rsidR="006D17BC" w:rsidRPr="00022FCA" w:rsidRDefault="006D17BC" w:rsidP="00F57CF0">
                <w:pPr>
                  <w:tabs>
                    <w:tab w:val="left" w:pos="4219"/>
                    <w:tab w:val="left" w:pos="9360"/>
                  </w:tabs>
                  <w:overflowPunct w:val="0"/>
                  <w:autoSpaceDE w:val="0"/>
                  <w:autoSpaceDN w:val="0"/>
                  <w:adjustRightInd w:val="0"/>
                  <w:spacing w:before="720"/>
                  <w:ind w:left="-25"/>
                  <w:jc w:val="both"/>
                  <w:rPr>
                    <w:rFonts w:eastAsia="MS Mincho"/>
                    <w:sz w:val="22"/>
                    <w:szCs w:val="22"/>
                    <w:u w:val="single"/>
                  </w:rPr>
                </w:pPr>
                <w:r w:rsidRPr="00022FCA">
                  <w:rPr>
                    <w:rFonts w:eastAsia="MS Mincho"/>
                    <w:sz w:val="22"/>
                    <w:szCs w:val="22"/>
                  </w:rPr>
                  <w:t>By:</w:t>
                </w:r>
                <w:r w:rsidRPr="00022FCA">
                  <w:rPr>
                    <w:rFonts w:eastAsia="MS Mincho"/>
                    <w:sz w:val="22"/>
                    <w:szCs w:val="22"/>
                    <w:u w:val="single"/>
                  </w:rPr>
                  <w:tab/>
                </w:r>
              </w:p>
              <w:p w14:paraId="2F341003" w14:textId="1D8AB81C" w:rsidR="006D17BC" w:rsidRPr="00022FCA" w:rsidRDefault="006D17BC" w:rsidP="006D17BC">
                <w:pPr>
                  <w:tabs>
                    <w:tab w:val="left" w:pos="4219"/>
                    <w:tab w:val="left" w:pos="9360"/>
                  </w:tabs>
                  <w:overflowPunct w:val="0"/>
                  <w:autoSpaceDE w:val="0"/>
                  <w:autoSpaceDN w:val="0"/>
                  <w:adjustRightInd w:val="0"/>
                  <w:ind w:left="-25"/>
                  <w:jc w:val="both"/>
                  <w:rPr>
                    <w:rFonts w:eastAsia="MS Mincho"/>
                    <w:sz w:val="22"/>
                    <w:szCs w:val="22"/>
                    <w:u w:val="single"/>
                  </w:rPr>
                </w:pPr>
                <w:r w:rsidRPr="00022FCA">
                  <w:rPr>
                    <w:rFonts w:eastAsia="MS Mincho"/>
                    <w:sz w:val="22"/>
                    <w:szCs w:val="22"/>
                  </w:rPr>
                  <w:t xml:space="preserve">Name: </w:t>
                </w:r>
                <w:sdt>
                  <w:sdtPr>
                    <w:rPr>
                      <w:rFonts w:eastAsia="MS Mincho"/>
                      <w:sz w:val="22"/>
                      <w:szCs w:val="22"/>
                    </w:rPr>
                    <w:alias w:val="Field"/>
                    <w:id w:val="1165745712"/>
                    <w:placeholder>
                      <w:docPart w:val="5D4A4C2A90914FCA9E8005FDBE339514"/>
                    </w:placeholder>
                    <w:showingPlcHdr/>
                  </w:sdtPr>
                  <w:sdtEndPr/>
                  <w:sdtContent>
                    <w:r w:rsidRPr="00022FCA">
                      <w:rPr>
                        <w:rStyle w:val="PlaceholderText"/>
                        <w:rFonts w:eastAsia="MS Mincho"/>
                        <w:sz w:val="22"/>
                        <w:szCs w:val="22"/>
                      </w:rPr>
                      <w:t>Bloom Authorized Signatory</w:t>
                    </w:r>
                  </w:sdtContent>
                </w:sdt>
              </w:p>
              <w:p w14:paraId="7B571FD9" w14:textId="79038E25" w:rsidR="006D17BC" w:rsidRPr="00022FCA" w:rsidRDefault="006D17BC" w:rsidP="006D17BC">
                <w:pPr>
                  <w:tabs>
                    <w:tab w:val="left" w:pos="4219"/>
                    <w:tab w:val="left" w:pos="9360"/>
                  </w:tabs>
                  <w:overflowPunct w:val="0"/>
                  <w:autoSpaceDE w:val="0"/>
                  <w:autoSpaceDN w:val="0"/>
                  <w:adjustRightInd w:val="0"/>
                  <w:ind w:left="-25"/>
                  <w:jc w:val="both"/>
                  <w:rPr>
                    <w:rFonts w:eastAsia="MS Mincho"/>
                    <w:sz w:val="22"/>
                    <w:szCs w:val="22"/>
                    <w:u w:val="single"/>
                  </w:rPr>
                </w:pPr>
                <w:r w:rsidRPr="00022FCA">
                  <w:rPr>
                    <w:rFonts w:eastAsia="MS Mincho"/>
                    <w:sz w:val="22"/>
                    <w:szCs w:val="22"/>
                  </w:rPr>
                  <w:t>Title:</w:t>
                </w:r>
                <w:r w:rsidR="005168F1" w:rsidRPr="00022FCA">
                  <w:rPr>
                    <w:rFonts w:eastAsia="MS Mincho"/>
                    <w:sz w:val="22"/>
                    <w:szCs w:val="22"/>
                  </w:rPr>
                  <w:t xml:space="preserve">  </w:t>
                </w:r>
                <w:sdt>
                  <w:sdtPr>
                    <w:rPr>
                      <w:rFonts w:eastAsia="MS Mincho"/>
                      <w:sz w:val="22"/>
                      <w:szCs w:val="22"/>
                    </w:rPr>
                    <w:alias w:val="Field"/>
                    <w:id w:val="-112219428"/>
                    <w:placeholder>
                      <w:docPart w:val="A646FF40D0A44A88B69D821F145FCDBD"/>
                    </w:placeholder>
                    <w:showingPlcHdr/>
                  </w:sdtPr>
                  <w:sdtEndPr/>
                  <w:sdtContent>
                    <w:r w:rsidR="005168F1" w:rsidRPr="00022FCA">
                      <w:rPr>
                        <w:rStyle w:val="PlaceholderText"/>
                        <w:rFonts w:eastAsia="MS Mincho"/>
                        <w:sz w:val="22"/>
                        <w:szCs w:val="22"/>
                      </w:rPr>
                      <w:t>Title (Bloom Energy)</w:t>
                    </w:r>
                  </w:sdtContent>
                </w:sdt>
              </w:p>
              <w:p w14:paraId="586DC317" w14:textId="26AC241B" w:rsidR="006D17BC" w:rsidRPr="00022FCA" w:rsidRDefault="00022FCA" w:rsidP="006D17BC">
                <w:pPr>
                  <w:tabs>
                    <w:tab w:val="left" w:pos="4219"/>
                  </w:tabs>
                  <w:overflowPunct w:val="0"/>
                  <w:autoSpaceDE w:val="0"/>
                  <w:autoSpaceDN w:val="0"/>
                  <w:adjustRightInd w:val="0"/>
                  <w:spacing w:after="240"/>
                  <w:rPr>
                    <w:rFonts w:eastAsia="Calibri"/>
                    <w:color w:val="000000"/>
                    <w:sz w:val="22"/>
                    <w:szCs w:val="22"/>
                    <w:u w:val="single"/>
                  </w:rPr>
                </w:pPr>
              </w:p>
            </w:tc>
          </w:tr>
        </w:tbl>
      </w:sdtContent>
    </w:sdt>
    <w:p w14:paraId="063312D0" w14:textId="77777777" w:rsidR="00DC73CC" w:rsidRDefault="00DC73CC" w:rsidP="00F766F3">
      <w:pPr>
        <w:keepNext/>
        <w:keepLines/>
        <w:tabs>
          <w:tab w:val="right" w:pos="10710"/>
        </w:tabs>
        <w:spacing w:after="240" w:line="240" w:lineRule="auto"/>
        <w:jc w:val="center"/>
        <w:outlineLvl w:val="1"/>
      </w:pPr>
    </w:p>
    <w:sectPr w:rsidR="00DC73CC">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649E87" w14:textId="77777777" w:rsidR="00F70D38" w:rsidRDefault="00F70D38" w:rsidP="00F97786">
      <w:pPr>
        <w:spacing w:after="0" w:line="240" w:lineRule="auto"/>
      </w:pPr>
      <w:r>
        <w:separator/>
      </w:r>
    </w:p>
  </w:endnote>
  <w:endnote w:type="continuationSeparator" w:id="0">
    <w:p w14:paraId="404FA798" w14:textId="77777777" w:rsidR="00F70D38" w:rsidRDefault="00F70D38" w:rsidP="00F97786">
      <w:pPr>
        <w:spacing w:after="0" w:line="240" w:lineRule="auto"/>
      </w:pPr>
      <w:r>
        <w:continuationSeparator/>
      </w:r>
    </w:p>
  </w:endnote>
  <w:endnote w:type="continuationNotice" w:id="1">
    <w:p w14:paraId="07252B0E" w14:textId="77777777" w:rsidR="00843FC4" w:rsidRDefault="00843FC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8F47D4" w14:textId="77777777" w:rsidR="00AC0DB6" w:rsidRDefault="00AC0D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E37231" w14:textId="77777777" w:rsidR="00AC0DB6" w:rsidRDefault="00AC0DB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19A91A" w14:textId="77777777" w:rsidR="00AC0DB6" w:rsidRDefault="00AC0D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2443C7" w14:textId="77777777" w:rsidR="00F70D38" w:rsidRDefault="00F70D38" w:rsidP="00F97786">
      <w:pPr>
        <w:spacing w:after="0" w:line="240" w:lineRule="auto"/>
      </w:pPr>
      <w:r>
        <w:separator/>
      </w:r>
    </w:p>
  </w:footnote>
  <w:footnote w:type="continuationSeparator" w:id="0">
    <w:p w14:paraId="6D1B14BC" w14:textId="77777777" w:rsidR="00F70D38" w:rsidRDefault="00F70D38" w:rsidP="00F97786">
      <w:pPr>
        <w:spacing w:after="0" w:line="240" w:lineRule="auto"/>
      </w:pPr>
      <w:r>
        <w:continuationSeparator/>
      </w:r>
    </w:p>
  </w:footnote>
  <w:footnote w:type="continuationNotice" w:id="1">
    <w:p w14:paraId="05197705" w14:textId="77777777" w:rsidR="00843FC4" w:rsidRDefault="00843FC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B8675B" w14:textId="77777777" w:rsidR="00AC0DB6" w:rsidRDefault="00AC0D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13B036" w14:textId="66FF4E2B" w:rsidR="00F97786" w:rsidRDefault="00F97786">
    <w:pPr>
      <w:pStyle w:val="Header"/>
    </w:pPr>
    <w:r w:rsidRPr="00F0420F">
      <w:rPr>
        <w:noProof/>
      </w:rPr>
      <w:drawing>
        <wp:inline distT="0" distB="0" distL="0" distR="0" wp14:anchorId="6B66BB75" wp14:editId="5F3270A9">
          <wp:extent cx="1406525" cy="237490"/>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06525" cy="23749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3E4543" w14:textId="77777777" w:rsidR="00AC0DB6" w:rsidRDefault="00AC0D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04A84"/>
    <w:multiLevelType w:val="hybridMultilevel"/>
    <w:tmpl w:val="89B8FF22"/>
    <w:lvl w:ilvl="0" w:tplc="45B4703E">
      <w:start w:val="1"/>
      <w:numFmt w:val="decimal"/>
      <w:pStyle w:val="ListParagraph"/>
      <w:lvlText w:val="%1."/>
      <w:lvlJc w:val="left"/>
      <w:pPr>
        <w:ind w:left="2340" w:hanging="360"/>
      </w:pPr>
    </w:lvl>
    <w:lvl w:ilvl="1" w:tplc="0FA6DA88">
      <w:start w:val="1"/>
      <w:numFmt w:val="lowerLetter"/>
      <w:lvlText w:val="(%2)"/>
      <w:lvlJc w:val="left"/>
      <w:pPr>
        <w:ind w:left="3060" w:hanging="360"/>
      </w:pPr>
      <w:rPr>
        <w:rFonts w:hint="default"/>
      </w:r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 w15:restartNumberingAfterBreak="0">
    <w:nsid w:val="2FB97FF8"/>
    <w:multiLevelType w:val="hybridMultilevel"/>
    <w:tmpl w:val="CB064ECC"/>
    <w:lvl w:ilvl="0" w:tplc="4342A7C0">
      <w:start w:val="1"/>
      <w:numFmt w:val="decimal"/>
      <w:lvlText w:val="%1."/>
      <w:lvlJc w:val="left"/>
      <w:pPr>
        <w:ind w:left="1260" w:hanging="360"/>
      </w:pPr>
      <w:rPr>
        <w:rFonts w:ascii="Times New Roman" w:hAnsi="Times New Roman" w:cs="Times New Roman" w:hint="default"/>
        <w:b/>
        <w:i w:val="0"/>
        <w:caps/>
        <w:strike w:val="0"/>
        <w:dstrike w:val="0"/>
        <w:vanish w:val="0"/>
        <w:color w:val="auto"/>
        <w:sz w:val="22"/>
        <w:vertAlign w:val="baseline"/>
      </w:rPr>
    </w:lvl>
    <w:lvl w:ilvl="1" w:tplc="7500135A">
      <w:start w:val="1"/>
      <w:numFmt w:val="lowerLetter"/>
      <w:lvlText w:val="%2."/>
      <w:lvlJc w:val="left"/>
      <w:pPr>
        <w:ind w:left="1980" w:hanging="360"/>
      </w:pPr>
      <w:rPr>
        <w:b w:val="0"/>
        <w:bCs w:val="0"/>
      </w:r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15:restartNumberingAfterBreak="0">
    <w:nsid w:val="3AFC2119"/>
    <w:multiLevelType w:val="hybridMultilevel"/>
    <w:tmpl w:val="CB064ECC"/>
    <w:lvl w:ilvl="0" w:tplc="FFFFFFFF">
      <w:start w:val="1"/>
      <w:numFmt w:val="decimal"/>
      <w:lvlText w:val="%1."/>
      <w:lvlJc w:val="left"/>
      <w:pPr>
        <w:ind w:left="1260" w:hanging="360"/>
      </w:pPr>
      <w:rPr>
        <w:rFonts w:ascii="Times New Roman" w:hAnsi="Times New Roman" w:cs="Times New Roman" w:hint="default"/>
        <w:b/>
        <w:i w:val="0"/>
        <w:caps/>
        <w:strike w:val="0"/>
        <w:dstrike w:val="0"/>
        <w:vanish w:val="0"/>
        <w:color w:val="auto"/>
        <w:sz w:val="22"/>
        <w:vertAlign w:val="baseline"/>
      </w:rPr>
    </w:lvl>
    <w:lvl w:ilvl="1" w:tplc="FFFFFFFF">
      <w:start w:val="1"/>
      <w:numFmt w:val="lowerLetter"/>
      <w:lvlText w:val="%2."/>
      <w:lvlJc w:val="left"/>
      <w:pPr>
        <w:ind w:left="1980" w:hanging="360"/>
      </w:pPr>
      <w:rPr>
        <w:b w:val="0"/>
        <w:bCs w:val="0"/>
      </w:rPr>
    </w:lvl>
    <w:lvl w:ilvl="2" w:tplc="FFFFFFFF" w:tentative="1">
      <w:start w:val="1"/>
      <w:numFmt w:val="lowerRoman"/>
      <w:lvlText w:val="%3."/>
      <w:lvlJc w:val="right"/>
      <w:pPr>
        <w:ind w:left="2700" w:hanging="180"/>
      </w:pPr>
    </w:lvl>
    <w:lvl w:ilvl="3" w:tplc="FFFFFFFF" w:tentative="1">
      <w:start w:val="1"/>
      <w:numFmt w:val="decimal"/>
      <w:lvlText w:val="%4."/>
      <w:lvlJc w:val="left"/>
      <w:pPr>
        <w:ind w:left="3420" w:hanging="360"/>
      </w:pPr>
    </w:lvl>
    <w:lvl w:ilvl="4" w:tplc="FFFFFFFF" w:tentative="1">
      <w:start w:val="1"/>
      <w:numFmt w:val="lowerLetter"/>
      <w:lvlText w:val="%5."/>
      <w:lvlJc w:val="left"/>
      <w:pPr>
        <w:ind w:left="4140" w:hanging="360"/>
      </w:pPr>
    </w:lvl>
    <w:lvl w:ilvl="5" w:tplc="FFFFFFFF" w:tentative="1">
      <w:start w:val="1"/>
      <w:numFmt w:val="lowerRoman"/>
      <w:lvlText w:val="%6."/>
      <w:lvlJc w:val="right"/>
      <w:pPr>
        <w:ind w:left="4860" w:hanging="180"/>
      </w:pPr>
    </w:lvl>
    <w:lvl w:ilvl="6" w:tplc="FFFFFFFF" w:tentative="1">
      <w:start w:val="1"/>
      <w:numFmt w:val="decimal"/>
      <w:lvlText w:val="%7."/>
      <w:lvlJc w:val="left"/>
      <w:pPr>
        <w:ind w:left="5580" w:hanging="360"/>
      </w:pPr>
    </w:lvl>
    <w:lvl w:ilvl="7" w:tplc="FFFFFFFF" w:tentative="1">
      <w:start w:val="1"/>
      <w:numFmt w:val="lowerLetter"/>
      <w:lvlText w:val="%8."/>
      <w:lvlJc w:val="left"/>
      <w:pPr>
        <w:ind w:left="6300" w:hanging="360"/>
      </w:pPr>
    </w:lvl>
    <w:lvl w:ilvl="8" w:tplc="FFFFFFFF" w:tentative="1">
      <w:start w:val="1"/>
      <w:numFmt w:val="lowerRoman"/>
      <w:lvlText w:val="%9."/>
      <w:lvlJc w:val="right"/>
      <w:pPr>
        <w:ind w:left="7020" w:hanging="180"/>
      </w:pPr>
    </w:lvl>
  </w:abstractNum>
  <w:abstractNum w:abstractNumId="3" w15:restartNumberingAfterBreak="0">
    <w:nsid w:val="4BF41E60"/>
    <w:multiLevelType w:val="multilevel"/>
    <w:tmpl w:val="FF029180"/>
    <w:styleLink w:val="ArticleLevel"/>
    <w:lvl w:ilvl="0">
      <w:start w:val="1"/>
      <w:numFmt w:val="upperRoman"/>
      <w:lvlText w:val="Article %1."/>
      <w:lvlJc w:val="left"/>
      <w:pPr>
        <w:ind w:left="0" w:firstLine="0"/>
      </w:pPr>
      <w:rPr>
        <w:rFonts w:asciiTheme="minorHAnsi" w:hAnsiTheme="minorHAnsi"/>
        <w:b/>
        <w:i w:val="0"/>
        <w:caps w:val="0"/>
        <w:smallCaps/>
        <w:strike w:val="0"/>
        <w:dstrike w:val="0"/>
        <w:vanish w:val="0"/>
        <w:sz w:val="22"/>
        <w:vertAlign w:val="baseline"/>
      </w:rPr>
    </w:lvl>
    <w:lvl w:ilvl="1">
      <w:start w:val="1"/>
      <w:numFmt w:val="decimalZero"/>
      <w:isLgl/>
      <w:lvlText w:val="Section %1.%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Roman"/>
      <w:lvlText w:val="(%4)"/>
      <w:lvlJc w:val="right"/>
      <w:pPr>
        <w:ind w:left="864" w:hanging="144"/>
      </w:pPr>
      <w:rPr>
        <w:rFonts w:hint="default"/>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4" w15:restartNumberingAfterBreak="0">
    <w:nsid w:val="6DBB65C2"/>
    <w:multiLevelType w:val="hybridMultilevel"/>
    <w:tmpl w:val="D9AAD9EA"/>
    <w:lvl w:ilvl="0" w:tplc="FFFFFFFF">
      <w:start w:val="1"/>
      <w:numFmt w:val="decimal"/>
      <w:lvlText w:val="%1."/>
      <w:lvlJc w:val="left"/>
      <w:pPr>
        <w:ind w:left="1260" w:hanging="360"/>
      </w:pPr>
      <w:rPr>
        <w:rFonts w:ascii="Calibri" w:hAnsi="Calibri" w:hint="default"/>
        <w:b/>
        <w:i w:val="0"/>
        <w:caps/>
        <w:strike w:val="0"/>
        <w:dstrike w:val="0"/>
        <w:vanish w:val="0"/>
        <w:color w:val="auto"/>
        <w:sz w:val="22"/>
        <w:vertAlign w:val="baseline"/>
      </w:rPr>
    </w:lvl>
    <w:lvl w:ilvl="1" w:tplc="FFFFFFFF">
      <w:start w:val="1"/>
      <w:numFmt w:val="lowerLetter"/>
      <w:lvlText w:val="%2."/>
      <w:lvlJc w:val="left"/>
      <w:pPr>
        <w:ind w:left="1980" w:hanging="360"/>
      </w:pPr>
      <w:rPr>
        <w:b w:val="0"/>
        <w:bCs w:val="0"/>
      </w:rPr>
    </w:lvl>
    <w:lvl w:ilvl="2" w:tplc="FFFFFFFF" w:tentative="1">
      <w:start w:val="1"/>
      <w:numFmt w:val="lowerRoman"/>
      <w:lvlText w:val="%3."/>
      <w:lvlJc w:val="right"/>
      <w:pPr>
        <w:ind w:left="2700" w:hanging="180"/>
      </w:pPr>
    </w:lvl>
    <w:lvl w:ilvl="3" w:tplc="FFFFFFFF" w:tentative="1">
      <w:start w:val="1"/>
      <w:numFmt w:val="decimal"/>
      <w:lvlText w:val="%4."/>
      <w:lvlJc w:val="left"/>
      <w:pPr>
        <w:ind w:left="3420" w:hanging="360"/>
      </w:pPr>
    </w:lvl>
    <w:lvl w:ilvl="4" w:tplc="FFFFFFFF" w:tentative="1">
      <w:start w:val="1"/>
      <w:numFmt w:val="lowerLetter"/>
      <w:lvlText w:val="%5."/>
      <w:lvlJc w:val="left"/>
      <w:pPr>
        <w:ind w:left="4140" w:hanging="360"/>
      </w:pPr>
    </w:lvl>
    <w:lvl w:ilvl="5" w:tplc="FFFFFFFF" w:tentative="1">
      <w:start w:val="1"/>
      <w:numFmt w:val="lowerRoman"/>
      <w:lvlText w:val="%6."/>
      <w:lvlJc w:val="right"/>
      <w:pPr>
        <w:ind w:left="4860" w:hanging="180"/>
      </w:pPr>
    </w:lvl>
    <w:lvl w:ilvl="6" w:tplc="FFFFFFFF" w:tentative="1">
      <w:start w:val="1"/>
      <w:numFmt w:val="decimal"/>
      <w:lvlText w:val="%7."/>
      <w:lvlJc w:val="left"/>
      <w:pPr>
        <w:ind w:left="5580" w:hanging="360"/>
      </w:pPr>
    </w:lvl>
    <w:lvl w:ilvl="7" w:tplc="FFFFFFFF" w:tentative="1">
      <w:start w:val="1"/>
      <w:numFmt w:val="lowerLetter"/>
      <w:lvlText w:val="%8."/>
      <w:lvlJc w:val="left"/>
      <w:pPr>
        <w:ind w:left="6300" w:hanging="360"/>
      </w:pPr>
    </w:lvl>
    <w:lvl w:ilvl="8" w:tplc="FFFFFFFF" w:tentative="1">
      <w:start w:val="1"/>
      <w:numFmt w:val="lowerRoman"/>
      <w:lvlText w:val="%9."/>
      <w:lvlJc w:val="right"/>
      <w:pPr>
        <w:ind w:left="7020" w:hanging="180"/>
      </w:pPr>
    </w:lvl>
  </w:abstractNum>
  <w:abstractNum w:abstractNumId="5" w15:restartNumberingAfterBreak="0">
    <w:nsid w:val="76A0276F"/>
    <w:multiLevelType w:val="hybridMultilevel"/>
    <w:tmpl w:val="74545758"/>
    <w:lvl w:ilvl="0" w:tplc="FFFFFFFF">
      <w:start w:val="1"/>
      <w:numFmt w:val="decimal"/>
      <w:lvlText w:val="%1."/>
      <w:lvlJc w:val="left"/>
      <w:pPr>
        <w:ind w:left="1260" w:hanging="360"/>
      </w:pPr>
      <w:rPr>
        <w:rFonts w:ascii="Calibri" w:hAnsi="Calibri" w:hint="default"/>
        <w:b/>
        <w:i w:val="0"/>
        <w:caps/>
        <w:strike w:val="0"/>
        <w:dstrike w:val="0"/>
        <w:vanish w:val="0"/>
        <w:color w:val="auto"/>
        <w:sz w:val="22"/>
        <w:vertAlign w:val="baseline"/>
      </w:rPr>
    </w:lvl>
    <w:lvl w:ilvl="1" w:tplc="1D1ADB42">
      <w:start w:val="1"/>
      <w:numFmt w:val="lowerLetter"/>
      <w:lvlText w:val="%2."/>
      <w:lvlJc w:val="left"/>
      <w:pPr>
        <w:ind w:left="1980" w:hanging="360"/>
      </w:pPr>
      <w:rPr>
        <w:rFonts w:hint="default"/>
        <w:b w:val="0"/>
        <w:bCs w:val="0"/>
      </w:rPr>
    </w:lvl>
    <w:lvl w:ilvl="2" w:tplc="FFFFFFFF" w:tentative="1">
      <w:start w:val="1"/>
      <w:numFmt w:val="lowerRoman"/>
      <w:lvlText w:val="%3."/>
      <w:lvlJc w:val="right"/>
      <w:pPr>
        <w:ind w:left="2700" w:hanging="180"/>
      </w:pPr>
    </w:lvl>
    <w:lvl w:ilvl="3" w:tplc="FFFFFFFF" w:tentative="1">
      <w:start w:val="1"/>
      <w:numFmt w:val="decimal"/>
      <w:lvlText w:val="%4."/>
      <w:lvlJc w:val="left"/>
      <w:pPr>
        <w:ind w:left="3420" w:hanging="360"/>
      </w:pPr>
    </w:lvl>
    <w:lvl w:ilvl="4" w:tplc="FFFFFFFF" w:tentative="1">
      <w:start w:val="1"/>
      <w:numFmt w:val="lowerLetter"/>
      <w:lvlText w:val="%5."/>
      <w:lvlJc w:val="left"/>
      <w:pPr>
        <w:ind w:left="4140" w:hanging="360"/>
      </w:pPr>
    </w:lvl>
    <w:lvl w:ilvl="5" w:tplc="FFFFFFFF" w:tentative="1">
      <w:start w:val="1"/>
      <w:numFmt w:val="lowerRoman"/>
      <w:lvlText w:val="%6."/>
      <w:lvlJc w:val="right"/>
      <w:pPr>
        <w:ind w:left="4860" w:hanging="180"/>
      </w:pPr>
    </w:lvl>
    <w:lvl w:ilvl="6" w:tplc="FFFFFFFF" w:tentative="1">
      <w:start w:val="1"/>
      <w:numFmt w:val="decimal"/>
      <w:lvlText w:val="%7."/>
      <w:lvlJc w:val="left"/>
      <w:pPr>
        <w:ind w:left="5580" w:hanging="360"/>
      </w:pPr>
    </w:lvl>
    <w:lvl w:ilvl="7" w:tplc="FFFFFFFF" w:tentative="1">
      <w:start w:val="1"/>
      <w:numFmt w:val="lowerLetter"/>
      <w:lvlText w:val="%8."/>
      <w:lvlJc w:val="left"/>
      <w:pPr>
        <w:ind w:left="6300" w:hanging="360"/>
      </w:pPr>
    </w:lvl>
    <w:lvl w:ilvl="8" w:tplc="FFFFFFFF" w:tentative="1">
      <w:start w:val="1"/>
      <w:numFmt w:val="lowerRoman"/>
      <w:lvlText w:val="%9."/>
      <w:lvlJc w:val="right"/>
      <w:pPr>
        <w:ind w:left="7020" w:hanging="180"/>
      </w:pPr>
    </w:lvl>
  </w:abstractNum>
  <w:num w:numId="1" w16cid:durableId="1245844925">
    <w:abstractNumId w:val="3"/>
  </w:num>
  <w:num w:numId="2" w16cid:durableId="632323745">
    <w:abstractNumId w:val="0"/>
  </w:num>
  <w:num w:numId="3" w16cid:durableId="2019497793">
    <w:abstractNumId w:val="1"/>
  </w:num>
  <w:num w:numId="4" w16cid:durableId="1828397976">
    <w:abstractNumId w:val="4"/>
  </w:num>
  <w:num w:numId="5" w16cid:durableId="1336110647">
    <w:abstractNumId w:val="5"/>
  </w:num>
  <w:num w:numId="6" w16cid:durableId="2488547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ptDocProperties" w:val="H4sIAAAAAAAEAHVSYW+CMBD9RV0RUDBpmiDWzG0iWcuy7Qsp5VhIBEyBD+7XrzCdTrf70tx7917u8kqCfbdsVKybPeiuhJYS0/YV1N16Se2J582yeY7U1M+RK5VEEsBF9gRmcu5MChccgi8EhK/S7eKBhSIVbzGjwYcGGDiCr5hhcpHwdcQ4PxHhNhLsVVCzU9e3aRrEgqc/FmmqRpf/VIOjYJv4KRAsfWHPfL2NqH9nWaPqhiFPjZI7oFCjhBN87MhSdrBqdCU7usE5PpgyF55BEvVVBjrWoMq2bGpq7K8hEvZaQ60OZ8gm+BYkSQsnlB+qrNnR74fgW4aU7bhj+Sk7I2a1zHaQU6F7IPhv7iINk41l+aCyXKJiqjzkFpaLpGcS9Yp54c4yx7Ud5zKmIc5AiCC837Do6BD7j9ZY79Z+mgQhwb8nTH/9n74A1O6RMmICAAA="/>
  </w:docVars>
  <w:rsids>
    <w:rsidRoot w:val="00F97786"/>
    <w:rsid w:val="00000E86"/>
    <w:rsid w:val="00022FCA"/>
    <w:rsid w:val="000B2B42"/>
    <w:rsid w:val="000D2828"/>
    <w:rsid w:val="000F0FB7"/>
    <w:rsid w:val="000F2648"/>
    <w:rsid w:val="00126F24"/>
    <w:rsid w:val="001857D0"/>
    <w:rsid w:val="0018734C"/>
    <w:rsid w:val="001B3CA7"/>
    <w:rsid w:val="001C3777"/>
    <w:rsid w:val="001E3865"/>
    <w:rsid w:val="001E656B"/>
    <w:rsid w:val="002031CC"/>
    <w:rsid w:val="00261C7F"/>
    <w:rsid w:val="00262566"/>
    <w:rsid w:val="00282632"/>
    <w:rsid w:val="00293585"/>
    <w:rsid w:val="002B3F6A"/>
    <w:rsid w:val="002B63F7"/>
    <w:rsid w:val="002B7F08"/>
    <w:rsid w:val="002C31B4"/>
    <w:rsid w:val="002D576F"/>
    <w:rsid w:val="002F5713"/>
    <w:rsid w:val="0032199C"/>
    <w:rsid w:val="00353EDD"/>
    <w:rsid w:val="003718C8"/>
    <w:rsid w:val="00387DEF"/>
    <w:rsid w:val="003B0F45"/>
    <w:rsid w:val="003C1335"/>
    <w:rsid w:val="003E634E"/>
    <w:rsid w:val="004626CA"/>
    <w:rsid w:val="004E70A1"/>
    <w:rsid w:val="004F45C9"/>
    <w:rsid w:val="005168F1"/>
    <w:rsid w:val="00544F7B"/>
    <w:rsid w:val="00550C1D"/>
    <w:rsid w:val="00581BC0"/>
    <w:rsid w:val="00590EC3"/>
    <w:rsid w:val="005A0554"/>
    <w:rsid w:val="0060512E"/>
    <w:rsid w:val="006179AE"/>
    <w:rsid w:val="00646A48"/>
    <w:rsid w:val="0066485B"/>
    <w:rsid w:val="006A08E4"/>
    <w:rsid w:val="006B4FA6"/>
    <w:rsid w:val="006D17BC"/>
    <w:rsid w:val="00724AF1"/>
    <w:rsid w:val="00737B8B"/>
    <w:rsid w:val="00794477"/>
    <w:rsid w:val="007B0C30"/>
    <w:rsid w:val="007D2389"/>
    <w:rsid w:val="007D49E1"/>
    <w:rsid w:val="007E7A9F"/>
    <w:rsid w:val="007F1582"/>
    <w:rsid w:val="00810E0C"/>
    <w:rsid w:val="00816CA7"/>
    <w:rsid w:val="00831681"/>
    <w:rsid w:val="00843FC4"/>
    <w:rsid w:val="00847967"/>
    <w:rsid w:val="00851303"/>
    <w:rsid w:val="00851324"/>
    <w:rsid w:val="00875E30"/>
    <w:rsid w:val="00882808"/>
    <w:rsid w:val="00887356"/>
    <w:rsid w:val="008B0EEE"/>
    <w:rsid w:val="008C36AC"/>
    <w:rsid w:val="008E292B"/>
    <w:rsid w:val="008F11FA"/>
    <w:rsid w:val="00904B49"/>
    <w:rsid w:val="0096544E"/>
    <w:rsid w:val="0096696A"/>
    <w:rsid w:val="009928B3"/>
    <w:rsid w:val="009B0A3A"/>
    <w:rsid w:val="009C2DDF"/>
    <w:rsid w:val="009E4AA0"/>
    <w:rsid w:val="00A75B4E"/>
    <w:rsid w:val="00A96F24"/>
    <w:rsid w:val="00AB4B62"/>
    <w:rsid w:val="00AC0DB6"/>
    <w:rsid w:val="00B000C0"/>
    <w:rsid w:val="00B01D08"/>
    <w:rsid w:val="00B202B4"/>
    <w:rsid w:val="00B629E4"/>
    <w:rsid w:val="00BC03C5"/>
    <w:rsid w:val="00C062F7"/>
    <w:rsid w:val="00C23127"/>
    <w:rsid w:val="00C33EC4"/>
    <w:rsid w:val="00C41591"/>
    <w:rsid w:val="00C57402"/>
    <w:rsid w:val="00C60FA7"/>
    <w:rsid w:val="00C65859"/>
    <w:rsid w:val="00CA0C87"/>
    <w:rsid w:val="00CC5021"/>
    <w:rsid w:val="00CE15F8"/>
    <w:rsid w:val="00D060A1"/>
    <w:rsid w:val="00D42502"/>
    <w:rsid w:val="00D51D94"/>
    <w:rsid w:val="00D6149B"/>
    <w:rsid w:val="00D77CA0"/>
    <w:rsid w:val="00D93EF6"/>
    <w:rsid w:val="00DA0217"/>
    <w:rsid w:val="00DC73CC"/>
    <w:rsid w:val="00E036A5"/>
    <w:rsid w:val="00E14373"/>
    <w:rsid w:val="00E91604"/>
    <w:rsid w:val="00E97802"/>
    <w:rsid w:val="00EA23BA"/>
    <w:rsid w:val="00EA39C3"/>
    <w:rsid w:val="00F3739A"/>
    <w:rsid w:val="00F57CF0"/>
    <w:rsid w:val="00F63466"/>
    <w:rsid w:val="00F66895"/>
    <w:rsid w:val="00F70D38"/>
    <w:rsid w:val="00F763CE"/>
    <w:rsid w:val="00F766F3"/>
    <w:rsid w:val="00F96C01"/>
    <w:rsid w:val="00F97786"/>
    <w:rsid w:val="00FB6993"/>
    <w:rsid w:val="00FD6625"/>
    <w:rsid w:val="00FE7D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3EBA62"/>
  <w15:chartTrackingRefBased/>
  <w15:docId w15:val="{3A17B11B-9089-4C58-97A9-1BF2A85F5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ArticleLevel">
    <w:name w:val="Article Level"/>
    <w:uiPriority w:val="99"/>
    <w:rsid w:val="00590EC3"/>
    <w:pPr>
      <w:numPr>
        <w:numId w:val="1"/>
      </w:numPr>
    </w:pPr>
  </w:style>
  <w:style w:type="paragraph" w:styleId="Header">
    <w:name w:val="header"/>
    <w:basedOn w:val="Normal"/>
    <w:link w:val="HeaderChar"/>
    <w:uiPriority w:val="99"/>
    <w:unhideWhenUsed/>
    <w:rsid w:val="00F977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786"/>
  </w:style>
  <w:style w:type="paragraph" w:styleId="Footer">
    <w:name w:val="footer"/>
    <w:basedOn w:val="Normal"/>
    <w:link w:val="FooterChar"/>
    <w:uiPriority w:val="99"/>
    <w:unhideWhenUsed/>
    <w:rsid w:val="00F977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786"/>
  </w:style>
  <w:style w:type="character" w:styleId="PlaceholderText">
    <w:name w:val="Placeholder Text"/>
    <w:basedOn w:val="DefaultParagraphFont"/>
    <w:uiPriority w:val="99"/>
    <w:semiHidden/>
    <w:rsid w:val="00F97786"/>
    <w:rPr>
      <w:color w:val="808080"/>
    </w:rPr>
  </w:style>
  <w:style w:type="paragraph" w:styleId="ListParagraph">
    <w:name w:val="List Paragraph"/>
    <w:basedOn w:val="Normal"/>
    <w:uiPriority w:val="34"/>
    <w:qFormat/>
    <w:rsid w:val="00F97786"/>
    <w:pPr>
      <w:numPr>
        <w:numId w:val="2"/>
      </w:numPr>
      <w:tabs>
        <w:tab w:val="left" w:pos="-180"/>
        <w:tab w:val="left" w:pos="180"/>
      </w:tabs>
      <w:spacing w:after="60" w:line="240" w:lineRule="auto"/>
      <w:ind w:right="43"/>
      <w:jc w:val="both"/>
    </w:pPr>
    <w:rPr>
      <w:rFonts w:ascii="Times New Roman" w:eastAsia="Times New Roman" w:hAnsi="Times New Roman" w:cs="Times New Roman"/>
      <w:sz w:val="16"/>
      <w:szCs w:val="20"/>
      <w:lang w:eastAsia="en-US"/>
    </w:rPr>
  </w:style>
  <w:style w:type="character" w:styleId="CommentReference">
    <w:name w:val="annotation reference"/>
    <w:basedOn w:val="DefaultParagraphFont"/>
    <w:uiPriority w:val="99"/>
    <w:semiHidden/>
    <w:unhideWhenUsed/>
    <w:rsid w:val="006D17BC"/>
    <w:rPr>
      <w:sz w:val="16"/>
      <w:szCs w:val="16"/>
    </w:rPr>
  </w:style>
  <w:style w:type="paragraph" w:styleId="CommentText">
    <w:name w:val="annotation text"/>
    <w:basedOn w:val="Normal"/>
    <w:link w:val="CommentTextChar"/>
    <w:uiPriority w:val="99"/>
    <w:unhideWhenUsed/>
    <w:rsid w:val="006D17BC"/>
    <w:pPr>
      <w:spacing w:after="0" w:line="240" w:lineRule="auto"/>
    </w:pPr>
    <w:rPr>
      <w:rFonts w:ascii="Times New Roman" w:eastAsia="Times New Roman" w:hAnsi="Times New Roman" w:cs="Times New Roman"/>
      <w:sz w:val="20"/>
      <w:szCs w:val="20"/>
      <w:lang w:eastAsia="en-US"/>
    </w:rPr>
  </w:style>
  <w:style w:type="character" w:customStyle="1" w:styleId="CommentTextChar">
    <w:name w:val="Comment Text Char"/>
    <w:basedOn w:val="DefaultParagraphFont"/>
    <w:link w:val="CommentText"/>
    <w:uiPriority w:val="99"/>
    <w:rsid w:val="006D17BC"/>
    <w:rPr>
      <w:rFonts w:ascii="Times New Roman" w:eastAsia="Times New Roman" w:hAnsi="Times New Roman" w:cs="Times New Roman"/>
      <w:sz w:val="20"/>
      <w:szCs w:val="20"/>
      <w:lang w:eastAsia="en-US"/>
    </w:rPr>
  </w:style>
  <w:style w:type="table" w:styleId="TableGrid">
    <w:name w:val="Table Grid"/>
    <w:basedOn w:val="TableNormal"/>
    <w:uiPriority w:val="59"/>
    <w:rsid w:val="006D17BC"/>
    <w:pPr>
      <w:spacing w:after="0" w:line="240" w:lineRule="auto"/>
    </w:pPr>
    <w:rPr>
      <w:rFonts w:ascii="Times New Roman" w:eastAsia="Times New Roman" w:hAnsi="Times New Roman" w:cs="Times New Roman"/>
      <w:sz w:val="20"/>
      <w:szCs w:val="20"/>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D4A4C2A90914FCA9E8005FDBE339514"/>
        <w:category>
          <w:name w:val="General"/>
          <w:gallery w:val="placeholder"/>
        </w:category>
        <w:types>
          <w:type w:val="bbPlcHdr"/>
        </w:types>
        <w:behaviors>
          <w:behavior w:val="content"/>
        </w:behaviors>
        <w:guid w:val="{60AA40B0-7507-4984-BF30-2F5B9A12753B}"/>
      </w:docPartPr>
      <w:docPartBody>
        <w:p w:rsidR="003E6B16" w:rsidRDefault="00D3104E" w:rsidP="00D3104E">
          <w:pPr>
            <w:pStyle w:val="5D4A4C2A90914FCA9E8005FDBE339514"/>
          </w:pPr>
          <w:r w:rsidRPr="00022FCA">
            <w:rPr>
              <w:rStyle w:val="PlaceholderText"/>
              <w:rFonts w:ascii="Times New Roman" w:eastAsia="MS Mincho" w:hAnsi="Times New Roman" w:cs="Times New Roman"/>
            </w:rPr>
            <w:t>Bloom Authorized Signatory</w:t>
          </w:r>
        </w:p>
      </w:docPartBody>
    </w:docPart>
    <w:docPart>
      <w:docPartPr>
        <w:name w:val="45863B87A84D4442AC0B5D549D266D73"/>
        <w:category>
          <w:name w:val="General"/>
          <w:gallery w:val="placeholder"/>
        </w:category>
        <w:types>
          <w:type w:val="bbPlcHdr"/>
        </w:types>
        <w:behaviors>
          <w:behavior w:val="content"/>
        </w:behaviors>
        <w:guid w:val="{9973B4AB-FB88-4A1C-902A-C85DD0E15655}"/>
      </w:docPartPr>
      <w:docPartBody>
        <w:p w:rsidR="003E6B16" w:rsidRDefault="009D3430">
          <w:r w:rsidRPr="003844DD">
            <w:rPr>
              <w:rStyle w:val="PlaceholderText"/>
            </w:rPr>
            <w:t>Apttus__APTS_Agreement__c</w:t>
          </w:r>
        </w:p>
      </w:docPartBody>
    </w:docPart>
    <w:docPart>
      <w:docPartPr>
        <w:name w:val="66681A6116FD4075AC682BD9B550DF56"/>
        <w:category>
          <w:name w:val="General"/>
          <w:gallery w:val="placeholder"/>
        </w:category>
        <w:types>
          <w:type w:val="bbPlcHdr"/>
        </w:types>
        <w:behaviors>
          <w:behavior w:val="content"/>
        </w:behaviors>
        <w:guid w:val="{16272956-F454-49BC-A7CD-FC682D2158AE}"/>
      </w:docPartPr>
      <w:docPartBody>
        <w:p w:rsidR="003E6B16" w:rsidRDefault="009D3430">
          <w:r w:rsidRPr="003844DD">
            <w:rPr>
              <w:rStyle w:val="PlaceholderText"/>
            </w:rPr>
            <w:t>Apttus__APTS_Agreement__c</w:t>
          </w:r>
        </w:p>
      </w:docPartBody>
    </w:docPart>
    <w:docPart>
      <w:docPartPr>
        <w:name w:val="F0A844C231DC42BBBE2698FF13A6C1B2"/>
        <w:category>
          <w:name w:val="General"/>
          <w:gallery w:val="placeholder"/>
        </w:category>
        <w:types>
          <w:type w:val="bbPlcHdr"/>
        </w:types>
        <w:behaviors>
          <w:behavior w:val="content"/>
        </w:behaviors>
        <w:guid w:val="{D724BAA3-BFAC-4BE5-A82F-08B5864B913B}"/>
      </w:docPartPr>
      <w:docPartBody>
        <w:p w:rsidR="00B90679" w:rsidRDefault="009D0CC6">
          <w:r w:rsidRPr="00EC70B0">
            <w:rPr>
              <w:rStyle w:val="PlaceholderText"/>
            </w:rPr>
            <w:t>Apttus__APTS_Agreement__c</w:t>
          </w:r>
        </w:p>
      </w:docPartBody>
    </w:docPart>
    <w:docPart>
      <w:docPartPr>
        <w:name w:val="37ADDE3CBDE7494FB59897F41F334AC9"/>
        <w:category>
          <w:name w:val="General"/>
          <w:gallery w:val="placeholder"/>
        </w:category>
        <w:types>
          <w:type w:val="bbPlcHdr"/>
        </w:types>
        <w:behaviors>
          <w:behavior w:val="content"/>
        </w:behaviors>
        <w:guid w:val="{B10107BA-7C84-43F8-8D61-96A68B65F5AB}"/>
      </w:docPartPr>
      <w:docPartBody>
        <w:p w:rsidR="00722443" w:rsidRDefault="00D3104E" w:rsidP="00D3104E">
          <w:pPr>
            <w:pStyle w:val="37ADDE3CBDE7494FB59897F41F334AC9"/>
          </w:pPr>
          <w:r w:rsidRPr="00022FCA">
            <w:rPr>
              <w:rStyle w:val="PlaceholderText"/>
              <w:rFonts w:ascii="Times New Roman" w:eastAsia="MS Mincho" w:hAnsi="Times New Roman" w:cs="Times New Roman"/>
            </w:rPr>
            <w:t>Title (Counter-Party)</w:t>
          </w:r>
        </w:p>
      </w:docPartBody>
    </w:docPart>
    <w:docPart>
      <w:docPartPr>
        <w:name w:val="585A45943D794B98B2C231A0EE96E659"/>
        <w:category>
          <w:name w:val="General"/>
          <w:gallery w:val="placeholder"/>
        </w:category>
        <w:types>
          <w:type w:val="bbPlcHdr"/>
        </w:types>
        <w:behaviors>
          <w:behavior w:val="content"/>
        </w:behaviors>
        <w:guid w:val="{C361F75D-547B-4A88-90D5-AAFA304831AE}"/>
      </w:docPartPr>
      <w:docPartBody>
        <w:p w:rsidR="00722443" w:rsidRDefault="00D3104E" w:rsidP="00D3104E">
          <w:pPr>
            <w:pStyle w:val="585A45943D794B98B2C231A0EE96E659"/>
          </w:pPr>
          <w:r w:rsidRPr="00022FCA">
            <w:rPr>
              <w:rStyle w:val="PlaceholderText"/>
              <w:rFonts w:ascii="Times New Roman" w:eastAsia="MS Mincho" w:hAnsi="Times New Roman" w:cs="Times New Roman"/>
            </w:rPr>
            <w:t>Printed Name (Counter-Party)</w:t>
          </w:r>
        </w:p>
      </w:docPartBody>
    </w:docPart>
    <w:docPart>
      <w:docPartPr>
        <w:name w:val="A646FF40D0A44A88B69D821F145FCDBD"/>
        <w:category>
          <w:name w:val="General"/>
          <w:gallery w:val="placeholder"/>
        </w:category>
        <w:types>
          <w:type w:val="bbPlcHdr"/>
        </w:types>
        <w:behaviors>
          <w:behavior w:val="content"/>
        </w:behaviors>
        <w:guid w:val="{F122249E-07FE-4320-A36B-C7ED2972DDC1}"/>
      </w:docPartPr>
      <w:docPartBody>
        <w:p w:rsidR="00722443" w:rsidRDefault="00D3104E" w:rsidP="00D3104E">
          <w:pPr>
            <w:pStyle w:val="A646FF40D0A44A88B69D821F145FCDBD"/>
          </w:pPr>
          <w:r w:rsidRPr="00022FCA">
            <w:rPr>
              <w:rStyle w:val="PlaceholderText"/>
              <w:rFonts w:ascii="Times New Roman" w:eastAsia="MS Mincho" w:hAnsi="Times New Roman" w:cs="Times New Roman"/>
            </w:rPr>
            <w:t>Title (Bloom Energy)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430"/>
    <w:rsid w:val="001035BA"/>
    <w:rsid w:val="001323CA"/>
    <w:rsid w:val="003E6B16"/>
    <w:rsid w:val="00722443"/>
    <w:rsid w:val="009D0CC6"/>
    <w:rsid w:val="009D3430"/>
    <w:rsid w:val="00B90679"/>
    <w:rsid w:val="00D3104E"/>
    <w:rsid w:val="00DC25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3104E"/>
    <w:rPr>
      <w:color w:val="808080"/>
    </w:rPr>
  </w:style>
  <w:style w:type="paragraph" w:customStyle="1" w:styleId="D82D5B463FF7449BB6696A1ACD44CF4D">
    <w:name w:val="D82D5B463FF7449BB6696A1ACD44CF4D"/>
    <w:rsid w:val="00D3104E"/>
  </w:style>
  <w:style w:type="paragraph" w:customStyle="1" w:styleId="FC11DCBDA979473B91CF36D5A5CE315F">
    <w:name w:val="FC11DCBDA979473B91CF36D5A5CE315F"/>
    <w:rsid w:val="00D3104E"/>
  </w:style>
  <w:style w:type="paragraph" w:customStyle="1" w:styleId="585A45943D794B98B2C231A0EE96E659">
    <w:name w:val="585A45943D794B98B2C231A0EE96E659"/>
    <w:rsid w:val="00D3104E"/>
  </w:style>
  <w:style w:type="paragraph" w:customStyle="1" w:styleId="37ADDE3CBDE7494FB59897F41F334AC9">
    <w:name w:val="37ADDE3CBDE7494FB59897F41F334AC9"/>
    <w:rsid w:val="00D3104E"/>
  </w:style>
  <w:style w:type="paragraph" w:customStyle="1" w:styleId="5D4A4C2A90914FCA9E8005FDBE339514">
    <w:name w:val="5D4A4C2A90914FCA9E8005FDBE339514"/>
    <w:rsid w:val="00D3104E"/>
  </w:style>
  <w:style w:type="paragraph" w:customStyle="1" w:styleId="A646FF40D0A44A88B69D821F145FCDBD">
    <w:name w:val="A646FF40D0A44A88B69D821F145FCDBD"/>
    <w:rsid w:val="00D3104E"/>
  </w:style>
  <w:style w:type="paragraph" w:customStyle="1" w:styleId="73CC505724F342B19B68B2340D4FAAB8">
    <w:name w:val="73CC505724F342B19B68B2340D4FAAB8"/>
    <w:rsid w:val="009D0CC6"/>
  </w:style>
  <w:style w:type="paragraph" w:customStyle="1" w:styleId="103D74BFBE4247D8B3FAC972A4ABB796">
    <w:name w:val="103D74BFBE4247D8B3FAC972A4ABB796"/>
    <w:rsid w:val="009D0CC6"/>
  </w:style>
  <w:style w:type="paragraph" w:customStyle="1" w:styleId="486FF44923D9407384F16CB48B379F97">
    <w:name w:val="486FF44923D9407384F16CB48B379F97"/>
    <w:rsid w:val="009D0CC6"/>
  </w:style>
  <w:style w:type="paragraph" w:customStyle="1" w:styleId="7323C60B2B404B1DB39B9AB06E5FB95B">
    <w:name w:val="7323C60B2B404B1DB39B9AB06E5FB95B"/>
    <w:rsid w:val="009D0CC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ContractType xmlns="c43dd2bd-9723-4d50-bab5-459999ab9512" xsi:nil="true"/>
    <Status xmlns="c43dd2bd-9723-4d50-bab5-459999ab9512" xsi:nil="true"/>
    <SiteID xmlns="c43dd2bd-9723-4d50-bab5-459999ab9512" xsi:nil="true"/>
    <Financier xmlns="c43dd2bd-9723-4d50-bab5-459999ab9512" xsi:nil="true"/>
    <Customer xmlns="c43dd2bd-9723-4d50-bab5-459999ab9512" xsi:nil="true"/>
    <FinanceVehicle xmlns="c43dd2bd-9723-4d50-bab5-459999ab9512" xsi:nil="true"/>
    <lcf76f155ced4ddcb4097134ff3c332f xmlns="c43dd2bd-9723-4d50-bab5-459999ab9512">
      <Terms xmlns="http://schemas.microsoft.com/office/infopath/2007/PartnerControls"/>
    </lcf76f155ced4ddcb4097134ff3c332f>
    <Date xmlns="c43dd2bd-9723-4d50-bab5-459999ab9512" xsi:nil="true"/>
    <TaxCatchAll xmlns="1c4d7599-949c-4d33-95f2-2774ff0f167c" xsi:nil="true"/>
    <_dlc_DocId xmlns="1c4d7599-949c-4d33-95f2-2774ff0f167c">C2STQPXS46ZX-1583701209-15156</_dlc_DocId>
    <_dlc_DocIdUrl xmlns="1c4d7599-949c-4d33-95f2-2774ff0f167c">
      <Url>https://bloomenergy.sharepoint.com/sites/Documents/_layouts/15/DocIdRedir.aspx?ID=C2STQPXS46ZX-1583701209-15156</Url>
      <Description>C2STQPXS46ZX-1583701209-15156</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950737FF06535448A8FD5BEA9039606" ma:contentTypeVersion="26" ma:contentTypeDescription="Create a new document." ma:contentTypeScope="" ma:versionID="d5ef4f32e44bda007d73b43cfd26f486">
  <xsd:schema xmlns:xsd="http://www.w3.org/2001/XMLSchema" xmlns:xs="http://www.w3.org/2001/XMLSchema" xmlns:p="http://schemas.microsoft.com/office/2006/metadata/properties" xmlns:ns2="1c4d7599-949c-4d33-95f2-2774ff0f167c" xmlns:ns3="c43dd2bd-9723-4d50-bab5-459999ab9512" targetNamespace="http://schemas.microsoft.com/office/2006/metadata/properties" ma:root="true" ma:fieldsID="59bdbe92d2bf7ee8b7f6823a6b4e284b" ns2:_="" ns3:_="">
    <xsd:import namespace="1c4d7599-949c-4d33-95f2-2774ff0f167c"/>
    <xsd:import namespace="c43dd2bd-9723-4d50-bab5-459999ab9512"/>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LengthInSeconds" minOccurs="0"/>
                <xsd:element ref="ns3:MediaServiceGenerationTime" minOccurs="0"/>
                <xsd:element ref="ns3:MediaServiceEventHashCode" minOccurs="0"/>
                <xsd:element ref="ns3:MediaServiceOCR" minOccurs="0"/>
                <xsd:element ref="ns3:SiteID" minOccurs="0"/>
                <xsd:element ref="ns3:Customer" minOccurs="0"/>
                <xsd:element ref="ns3:ContractType" minOccurs="0"/>
                <xsd:element ref="ns3:Date" minOccurs="0"/>
                <xsd:element ref="ns3:Status" minOccurs="0"/>
                <xsd:element ref="ns3:FinanceVehicle" minOccurs="0"/>
                <xsd:element ref="ns3:Financier" minOccurs="0"/>
                <xsd:element ref="ns2:TaxCatchAll" minOccurs="0"/>
                <xsd:element ref="ns3: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4d7599-949c-4d33-95f2-2774ff0f167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30" nillable="true" ma:displayName="Taxonomy Catch All Column" ma:hidden="true" ma:list="{bc6058a8-85ce-4001-bf7e-7ad59cde61e5}" ma:internalName="TaxCatchAll" ma:showField="CatchAllData" ma:web="1c4d7599-949c-4d33-95f2-2774ff0f167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3dd2bd-9723-4d50-bab5-459999ab9512"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Tags" ma:index="18" nillable="true" ma:displayName="Tags" ma:internalName="MediaServiceAutoTags"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SiteID" ma:index="23" nillable="true" ma:displayName="Site ID" ma:description="List either 1-4 Sites covered by document or first three letters of Site ID identifying Customer if more than 5 sites. " ma:format="Dropdown" ma:internalName="SiteID">
      <xsd:simpleType>
        <xsd:restriction base="dms:Text">
          <xsd:maxLength value="255"/>
        </xsd:restriction>
      </xsd:simpleType>
    </xsd:element>
    <xsd:element name="Customer" ma:index="24" nillable="true" ma:displayName="Customer" ma:description="Customer Nickname" ma:format="Dropdown" ma:internalName="Customer">
      <xsd:simpleType>
        <xsd:restriction base="dms:Text">
          <xsd:maxLength value="255"/>
        </xsd:restriction>
      </xsd:simpleType>
    </xsd:element>
    <xsd:element name="ContractType" ma:index="25" nillable="true" ma:displayName="Contract Type" ma:format="Dropdown" ma:internalName="ContractType">
      <xsd:simpleType>
        <xsd:restriction base="dms:Choice">
          <xsd:enumeration value="CapEx"/>
          <xsd:enumeration value="CapEx Order"/>
          <xsd:enumeration value="ESA"/>
          <xsd:enumeration value="ESA Order"/>
          <xsd:enumeration value="ESSA"/>
          <xsd:enumeration value="ESSA Order"/>
          <xsd:enumeration value="Letter Agmt"/>
          <xsd:enumeration value="Cert or Opinion"/>
          <xsd:enumeration value="Not a Contract"/>
          <xsd:enumeration value="Other"/>
        </xsd:restriction>
      </xsd:simpleType>
    </xsd:element>
    <xsd:element name="Date" ma:index="26" nillable="true" ma:displayName="Date" ma:format="DateOnly" ma:internalName="Date">
      <xsd:simpleType>
        <xsd:restriction base="dms:DateTime"/>
      </xsd:simpleType>
    </xsd:element>
    <xsd:element name="Status" ma:index="27" nillable="true" ma:displayName="Status" ma:format="Dropdown" ma:internalName="Status">
      <xsd:simpleType>
        <xsd:restriction base="dms:Choice">
          <xsd:enumeration value="Executed"/>
          <xsd:enumeration value="Final Form"/>
          <xsd:enumeration value="Partially Executed"/>
          <xsd:enumeration value="Not a Contract"/>
        </xsd:restriction>
      </xsd:simpleType>
    </xsd:element>
    <xsd:element name="FinanceVehicle" ma:index="28" nillable="true" ma:displayName="Finance Vehicle" ma:format="Dropdown" ma:internalName="FinanceVehicle">
      <xsd:simpleType>
        <xsd:restriction base="dms:Text">
          <xsd:maxLength value="255"/>
        </xsd:restriction>
      </xsd:simpleType>
    </xsd:element>
    <xsd:element name="Financier" ma:index="29" nillable="true" ma:displayName="Financier" ma:format="Dropdown" ma:internalName="Financier">
      <xsd:simpleType>
        <xsd:restriction base="dms:Text">
          <xsd:maxLength value="255"/>
        </xsd:restriction>
      </xsd:simpleType>
    </xsd:element>
    <xsd:element name="lcf76f155ced4ddcb4097134ff3c332f" ma:index="32" nillable="true" ma:taxonomy="true" ma:internalName="lcf76f155ced4ddcb4097134ff3c332f" ma:taxonomyFieldName="MediaServiceImageTags" ma:displayName="Image Tags" ma:readOnly="false" ma:fieldId="{5cf76f15-5ced-4ddc-b409-7134ff3c332f}" ma:taxonomyMulti="true" ma:sspId="c65216df-c69c-4c20-b831-72b917aada76"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ApttusMetadata xmlns="http://www.apttus.com/schemas">
  <Node xmlns:p2="http://www.apttus.com/schemas" p2:id="1290483011">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</Node>
  <Node xmlns:p2="http://www.apttus.com/schemas" p2:id="3073756627">H4sIAAAAAAAEAI2S0W6DIBSGX6VvwLJm9YaYELcuJl3rxF0TxDPjQtEAJuuefkft0G1t0jvOx39+fjjQF/Cykl7GtDh1EG8b0BUl45oWso6ZUm1v/GoHtdSrvTwC7iKnvC9HFS/ydP9MyU9N+TaTFow/lB+g/NARs8773gnBsoILVluAIwqEUNj2X40OqXvrhlSlxkhSOxiES4iaW/3/OufwDnii+uU8Q9SEYtlKrnC+5W1vFbAsjafzpxcT44uJQXQOMutC0/XkRHbeCRnIVJ6t9WhtxmEEK5qDqcAyF0YSAE1aUzW+aQ0H20jdfEGFN7pIA3z67Cw4h6uldEnn/sPrjvvTMBdyCU4JkyR9jNd30Tp62GzuI4w+Y0rCR/wGJgXHLpMCAAA=</Node>
  <Node xmlns:p2="http://www.apttus.com/schemas" p2:id="625743169">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</Node>
  <Node xmlns:p2="http://www.apttus.com/schemas" p2:id="3735569665">H4sIAAAAAAAEAI2SYWuDMBCG/0r/QT6UdgxCQNw6ZF3rjPscTr0WhzWSRJj99TtdjW5rod9yj++9eS8nf0MHBTgQPO0aFJsSq4Kz4cxTOArpwOFCHxZ7c4S6PIMrdU0C+sRlmw3COApft5FMORsJl5sYDNZun31i7nZwQhE0zrVWqSBOpQqOBvFEAqVyavuvJofIfjR9tKxCkZoWe92ckeRe+7/GCR6QLsxpYKjsxXmCpPHFvJXd4HIjdWtyDOJIDPcPr6b0Qc1f7ZJlkvq+2+EZNM4q8GQo7eiuf+3Eu/EE6wJNYIVMk2j3wpkHPNR1UfZ6iaaEqjxjQXNdpR4+fzUGraXTXDqnU//+fStd12+HXYM/CcMwehLLh+VqtX5cr1cUfcJcnsA4v5ehoIGg0HXVjdjXnPkf+BtM7jdVywIAAA==</Node>
  <Node xmlns:p2="http://www.apttus.com/schemas" p2:id="969173155">H4sIAAAAAAAEAI2Sb0vDMBDGv4pfQMKQKYMQKHWT4tzqUl+HrD1HpU1LcgXrp/f6Z2nRDfYquV+ee3KXC38D1JlGLXjS1iA2ORQZZ/2eJ/okwqoxCPY+1hbbu7XBnJbumER0zGVz7MVxFL5uI5lwdiZcbigJDO6PX5DiTpcgghqxcUoFcSJVcLIAJQmUSintv5ocIvdRd+UdCxCJbaDTzRlJbrX/a3yAT6ALU2paF250niBpfDBPZVe43MiqsSkEcST6+8OqrLVp1fBmqnuTsZJJ6LOul850jU5pT/owHb1h8MZ+Ht6LH8BkYAMnZHKIdi+cecDDymQ55pWRYHNd5D+QUU8XqYfr79qCc7SbS+d0yt+/byW23WTYJThUGIbRs1g9rhZPD4vlkiqfKJcl/TQ/kj6gfnRWmaI9Yx9z5v/vL+KNGaDKAgAA</Node>
  <Node xmlns:p2="http://www.apttus.com/schemas" p2:id="3980090592">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</Node>
  <Node xmlns:p2="http://www.apttus.com/schemas" p2:id="235833106">H4sIAAAAAAAEAI2SYU+DMBCG/8r+QVWi8UPThKAY4txwxc/NDY4FwyhpS+L26z1wFHRb4rfew3tv3+vB39BBAQ4Ezw4tirjCuuBsOPMMdkI6cLjQ5WJtdtBUR3CVbkhAn7jstoMwTaLXZSIzzkbCZZyCwcatt5+YuxXsUYStc51VKkwzqcKdQdyTQKmc2s7V5JDYj7aPtq1RZKbDXjdnJPmv/V/jDZZIF+Y0MNT25DxB0vhi3squcBlL3ZkcwzQRw/3DqyldqvmrnbJMUt93PTyD1lkFngylHd31r514N77BpkATWiGzTbJ64cwDHummqHq9RFNBXR2xoLkuUg+fv1qD1tJpLp3TqX/9vpTu0G+HXYI/CaMoeRJ3wf1jENzePFDyiXK5B+P8WoaC5oFCN/VhxL7mzP+/3/wSrdnKAgAA</Node>
  <Node xmlns:p2="http://www.apttus.com/schemas" p2:id="2306188961">H4sIAAAAAAAEAI2SYWuDMBCG/8r+wHDdoHQQAuLqELbWGfc5RL0Vh0ZJTqj79TttjbK10E/JPXnv3rsk7B1QFQoVZ2nfAg9LqArmjXuWqgMPmk4jmPtYGezvthpLWoZjEtExE102ikWaRLtX5k0xEyGlgMZ99g057lQN3G8ROyulH6dC+gcDUJNAypzS/qupQmQ/26G5rAKemg4G3ZKR5Nbyfwsn8AVkmNPIqrLnyjMkjQuWqd4VLkLRdCYHP4746B80dat0L083Joc7kSkcp3ZmtUu93r+nWrRSOTKG+dkATgY4GCAZzNU5S0AXYHzrXscBFjS6KLFstABTqqr8gYKmu0gd3B5bA9bSbild0jl///EmsB/eyLsETx0GQfTCH58e1qvN5nm9otZnzERNX869zhjQQKpodNVP2MXMcx/5F3X82abTAgAA</Node>
  <Node xmlns:p2="http://www.apttus.com/schemas" p2:id="2364386204">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</Node>
  <Node xmlns:p2="http://www.apttus.com/schemas" p2:id="4075982543">H4sIAAAAAAAEAI2SYWuDMBCG/8r+wHBsLdsgBMTVIWytM+5zSPVWHBolOaHu1+/UGmVtYZ+Se/LevXdJ2DugyhUqztKuAR4WUObMG/YsVQce1K1GMLexMtjdbDQWtPTHJKJjJtr9IBZpEm1fmTfFTISUAhp3+2/IcKsq4H6D2Fop/TgV0j8YgIoEUmaUdq6mCpH9bPrm9iXw1LTQ65aMJP8t/7dwAl9AhhmNrEp7qjxD0rhgmepd4SIUdWsy8OOID/5BXTVKd3K8MdnfiUzhOLUzq13q9f491aCVypEhzE4GMBpgb4BkMFfnLAGdg/Gtex0HWFDrvMCi1gJMocriB3Ka7iJ1cHNsDFhLu6V0Sef83cebwK5/I+8SHDsMguiFr+4e189P9+vVA7U+YyYq+nLudYaABlJ5rctuwi5mnvvIv8Ruz4/TAgAA</Node>
  <Node xmlns:p2="http://www.apttus.com/schemas" p2:id="3761236128">H4sIAAAAAAAEAI2S0WqDMBSGX6VvELbCtosQELcOWVedcddy1FNxaJQkwuzT72htlK2FXQg5X/7znz+J/B0tFGBB8GToUOwqrAvOpjVPoBR+2yurh0173IS6BFWdwFatIgltctlnkzQK/Ld9IBPOLoTLXQQalQ2zL8ztARoUXmdtb9LUixKZeqVGbEiQpjm1/VWTQ2A+uzFcVqNIdI+jbs1I8l/738YxHpEG5nRkqM3svEDSuGLdym5wuZNtr3P0okBM8+d7m6cvm055Oy6DzpoUHJnK/Oy3mAkeoypQe0bIJA4Or5w5wP1WFdX4ThJ1BXV1woKyX6UOvnx3Go2h1Vq6pkt/+LGXdhhfgF2D54S+HzyL7ePD3f2WvieKvmAuG9DW3f1U0IGgaFU9XLCrOXO/6Q8K26h9sQIAAA==</Node>
  <Node xmlns:p2="http://www.apttus.com/schemas" p2:id="3362534793">H4sIAAAAAAAEAI1Ty2rDMBD8lRzbQ1Gp+6AgBG4cQyBp3Cg59GQ21ia4+IUkQ92v78aJpbRNoD55ZmdWO1qbz9GCAguCr7oGRZxjoTjr3/kKdiLKTVbUptU4SlDntRpdvSNoc00iKnPZbnpxtFi/zCacDZjLOAGNlV1sPjCzr1CiCBtrW5OmYbKSabjTiCUJ0jQj2181dZiadbMfblOgWOkW97pTjke4hbawszoDgljdrCVnP8lBk2jMcpPXlbh1Es8NqggsxrUuwYo5U6yjx6lPajTbf3P9TrTELVLSjO4aCnOM5EnSOHBqZRd4Gcu61RmGyVT05/uFpYeFHefwMue5PDiDxpoUHNND5Ts3fWffVvAlVgp1aNyH4Ag+riuVW7plSS4o8i9UlOcs68jJZ6PRHFbDzrLev3ibSdvtV83OkbIEbd1l94Afph6Pp5EIgse7h+D+6TmgqqcpEKi6KrrB6TBn7p/5Bg2o12g+AwAA</Node>
  <Node xmlns:p2="http://www.apttus.com/schemas" p2:id="679633405">H4sIAAAAAAAEAI1TTWvCQBD9Kx7bQ1nB1lJYFlJjQNCauvHQUxizo2zJF7sbaPrrO0bdWKvQnDJv35t9bybhC3SgwIHgSVujiDTmirPunSewE5Oq3GqFpdOQa9cOYjS6UoO7DwRj74lJHC6bTacIl+vX+ZSzU81lFIMh8XLziZl7gwJFUDvX2DQN4kSmwc4gFkRI04xkf9nUYWbX9d7hJkeRmAb3vHOMh7iFJnfzKgMqsXxYS85+gydObDDTVlelGHpKj51YITiMKlOAEwumWEuPZ5+dkbf/5rpMtMItUtKMBg65PUbqQeL44lzKbuAyklVjMgzimejuv9haetja0UzP9cLb7hnUzqbgka7MLtrXXfu+t+ArLBWawPpPwgOcvCntaN6SVKT/RkXJrqIenH7VBu1hSewq2uuX73Pp2v3S2TVQFmCcH3tX8IPryWQWivHzy3g0ehw+0WGPUh5QVZm3J6GvOfN/0A9FUK5PTAMAAA==</Node>
  <Node xmlns:p2="http://www.apttus.com/schemas" p2:id="197977792">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</Node>
  <Node xmlns:p2="http://www.apttus.com/schemas" p2:id="275529655">H4sIAAAAAAAEAI2SYUvDMBCG/8r+QWBQRQiBUt0o1q0u9XO4tWepdGlJUnX+eq9xS4tu4Lfcc++9ubuEP6GDChwIXhx7FKsG24ozf+YF1EI6cLhYd+9odKPrRQYflKYEl8Pey/I0ecxSWXB2JlyucjCo3Xb/hqXbwAFF3Ds3WKXivJAqrg3igQRKlVT2V00OqX3px8b2LYrCDDjq5owk/7X/bbzDV6QLSxoXWntyniBpQjAvZVe4XMluMCXGeSr8/X5nKuxM0c5OnUzCUHW9dQa9swoC8aH13nXwbsf3CF58h7pCE1shi126WXMWAE86XTWu6bRE00DbfGFFM12kAT589gatpdNcOqdT/fY5k+44vgy7BOUBjAsL9wH/6TpJ0nuxvI2i5d1NFFFyojQPVJ1uj+fCEHMWfu43PcaCo8QCAAA=</Node>
  <Node xmlns:p2="http://www.apttus.com/schemas" p2:id="1851980535">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</Node>
  <Node xmlns:p2="http://www.apttus.com/schemas" p2:id="3388052668">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</Node>
  <Node xmlns:p2="http://www.apttus.com/schemas" p2:id="4160554937">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</Node>
  <Node xmlns:p2="http://www.apttus.com/schemas" p2:id="1266355972">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</Node>
  <Node xmlns:p2="http://www.apttus.com/schemas" p2:id="2789692468">H4sIAAAAAAAEAI2S4WrDIBSFX6VvIJTRtSCCZMsIdG0Ws99ikruQYU1QA+uefjdJZ7Kthf3zfp57PHqlz+BVpbxiND93wOIGdEXJuKa5qhkvy7Y3frWHWunVQZ0Ad5FT0RejSuRZcnii5LumIk6VBeOPxTuUfuhgvPO+d1LyNBeS1xbghAIpS2z7q0aHxL12Q6pCYySlHQzCJUTNf/1/O2fwBnhi+cN5hqgJxbKV3OAiFm1vS+BpwqbzpxeT44vJQXQJMutC0+3kRHXeSRXIVF6s9WhtxmEEK5qBqcByF0YSAI1aUzW+aY0A2yjdfEKFN7pKA3z86Cw4h6uldEnn/uPLXvjzMBdyDU4Joyh5YOv77W6zW99tthh9xpSEj/gFbmg7bZMCAAA=</Node>
  <Node xmlns:p2="http://www.apttus.com/schemas" p2:id="3334551964">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</Node>
  <Node xmlns:p2="http://www.apttus.com/schemas" p2:id="1540474332">H4sIAAAAAAAEAI2S3U6EMBCFX4U3QN013jRNCLouie5f8boZYFwxULAtifj0Dj9byLqbeNfzceZ0pgN7RQsZWOAsbmvkqxyLjPn9mcVw5GFV1qBab733hNWI1ttAieSgb0w0Se8U8SHaPDP/pJlY7UCjstvkE1PbVfCgtrYxUga7WMjgSFElGaRMqeyvmxIi81Z3nSUF8lg32PnmjCz/jT8PPuA70oUpzQuFGZMnSB4n5qX+FS5Womp0isEu4v3946PJ9V4OjyY749jM5HWF17v3obZGgiO9TMf4jy9phnjV78TFsQOqDHVg3GYcYGGlstzmlRKocyjyH8xosovUwafvWqMxdJpb53Sq3+5fhG27/fiX4NBhGEaP/PZ+ebN8WC4Wd9T6hJkoQVu3mV7QQJBVqmhP2Gnmuz/4F2zWXazMAgAA</Node>
  <Node xmlns:p2="http://www.apttus.com/schemas" p2:id="3206817178">H4sIAAAAAAAEAI2S3U6DQBCFX6VvgNXE9mKzCUGxJNoCi9ebAcaK4c/dJRGf3gHpQmqbeLfn48zZmR3YCxrIwQBnSd8i9wssc+aMZ5bAkXtN1ULdr3bRyitMT58IMtGlo0UkcbB/Ys5JM+GHoLA2h/QDM7OHCrnbGtNpKd0wEdI9KsSKDFJmVPbXTQmBfm2HltISeaI6HHxLRpb/xp8Hx/iGdGFGg0Kpp+QZkseKZalzhQtfNJ3K0A0DPt4/vZbcRXJ4ramL2WQrrrftQGu0BEtGmU25758yG7dgc1iMdY7K1XYXFjCvqfPCFE0tUBVQFt+Y0ywXqYWPX61Crem0tC7pXH+InoXph404l+Bvh54XPPC725v77Xqz3myp9RkzUYEydhejoIEgb+qyP2GrmWN/1h/0Re4/twIAAA==</Node>
  <Node xmlns:p2="http://www.apttus.com/schemas" p2:id="2253470858">H4sIAAAAAAAEAI2S0U6DMBSGX2VvUDNd3EXThKA44tyA4nVzBseJgYJtMeLTW5AVolviXc/X//z9T1v6hAZyMMBo2jXIggLLnJJhTVM4Mr+uGpDdYhMvuAGDJFL1RyEztCK7TXl7GMRR6D9uQ55SciKUBxEolGZ/eMPM7KBC5jXGtFoIL0q58I4KsbICITLb9ldtHUL93PTxDiWyVLXY6+bMSv5r/9s4wRe0B2Z2aCj16DxBq3HFvJVc4Dzgdasy9KKQDeePNyc2sRhubowxqVzL5dwEGqMFODKU2Wj8+i50bzy5MpqgzFF5mvE0CXcPlDhA/VrmhSlqyVEVUBZfmNtpzlIH7z8bhVrb1Vw6p1P/Pt5y0/VvQs7Bn4S+H96x5XJ1fXN7tV6tbfQJU16BMu41hsIOBHkty+6EXU2J+7rfbrN1JcUCAAA=</Node>
  <Node xmlns:p2="http://www.apttus.com/schemas" p2:id="4035598001">H4sIAAAAAAAEAI2Sb0+DMBDGv8q+ARhdoknThKBzJLrBim9809zgnBj+1LYksk/vgawQ3RLf9fnx3NO7HuwZLeRggbO0U8hXBZY584YzS+HAw6ZSUHeLdbJ4LRR9IcZEux8cIt1Fm0fmnTQTqxg01na7/8DMbqBCHihrWyNlEKdCBgeNWJFByozK/ropITIvqu9oXyJPdYu9b87I8t/438E7fEO6MKM5oTRj8gTJ48S81LvAxUo0rc4wiCM+3D8+llwnkh5rbGLyuILLXXugrJHgyCCzMfb9Ux77HbgYtsM6Rx0YtwkHWNjUeWGLphaoCyiLI+Y0yVnq4MOX0mgMnebWOZ3qt8mTsF2/D+8c/OkwDKN7fuNfL5d3t75/Ra1PmIkKtHWbGAQNBHlTl90JO80896d+A7MkGgK0AgAA</Node>
  <Node xmlns:p2="http://www.apttus.com/schemas" p2:id="1554427607">H4sIAAAAAAAEAI2S0U7DMAxFf2V/EEAbe4kiVYWxirF1S3mOvNaMojYtSSpRvh6vdGk1Nok3++T6xo7DX9BBBg4ET9oaxSLHIuOsi3kCBxFWZQ26nSy3k7BqtDMtnRLnstl3qjgKn1eRTDg7ES4XMRjUbrP/wNStoUQR1M41VqkgTqQKDgaxJIFSKZX9VZNDZF/rY1/7AkViGjzqxowk/7U/N97hG9KFKU0Lhe2dB0gan4xL2RUuF7JqTIpBHInu/v7J1HKr+ifrGxl0vuh65wxqZxV40qVpb/3+SWG/DW/Fd6gzNIEVMtlF6yfOPOBhpbPc5ZWWaHIo8m/MaKKL1MPHr9qgtRSNpWM61G+2K+na417YJfjbYRhGD+J2NptO7+b3N3NqfcBclmCc30iX0ECQVbpoT9jnnPl/+wMh8Z2dwgIAAA==</Node>
  <Node xmlns:p2="http://www.apttus.com/schemas" p2:id="3028824741">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</Node>
  <Node xmlns:p2="http://www.apttus.com/schemas" p2:id="1599981567">H4sIAAAAAAAEAI2S3W6DMAyFX4U3QL3oNqQoEmLrirT1L+w6csHrmCCwJEhjTz/z04DWVtpdzsfxiR3DXtFCBhY4S9oa+SrHImN+f2YJnHhUlTWo1lvvPWE1ovU2UCI56BsTzbF3iuQQb56Zf9ZMrHagUdnt8RNT21XwsLa2MVKGu0TI8ERRJRmkTKns0k0JsXmru86OBfJEN9j55ows/43/G3zAd6QLU5oXCjMmT5A8TsxL/RtcrETV6BTDXcz7+8dHk+u9HB5NdsaxmcnrCm9370NtjQRHepmO8R9f0gzxqt+Ji2MHVBnq0LjNOMCiSmW5zSslUOdQ5D+Y0WRXqYNP37VGY+g0t87pVL/dvwjbdvvxr8GhwyiKH/liGQTBw2J5d0+tT5iJErR1m+kFDQRZpYr2jJ1mvvuDfwHsCpxjzAIAAA==</Node>
  <Node xmlns:p2="http://www.apttus.com/schemas" p2:id="3594642089">H4sIAAAAAAAEAI2Sb0+DMBDGv8q+AUancUnThKA4Et2A4uvmgHNi+GdbEvHTeyArZG6J7/r8eO7pXQ/2ggZyMMBZ0rfI/QLLnDnjmSVw4F5TtVD3q2208grT0yeCTHTpaBFJHOyemHPUTPghKKzNPv3AzOygQu62xnRaSjdMhHQPCrEig5QZlf11U0KgX9uhpbREnqgOB9+SkeW/8afBMb4hXZjRoFDqKXmG5LFiWepc4MIXTacydMOAj/dPryW3kRxea+piNtmKy2070BotwZJRZlPu+6fMxi3YHBZjnaNytd2FBcxr6rwwRVMLVAWUxTfmNMtZauHjV6tQazotrUs61++jZ2H6YSPOOfjboecFD/zmdrO+W19f3W+o9RkzUYEydhejoIEgb+qyP2KrmWN/1h8/MYDetwIAAA==</Node>
  <Node xmlns:p2="http://www.apttus.com/schemas" p2:id="4276106991">H4sIAAAAAAAEAI2Sb0+DMBDGv8q+QZ0xM0uaJgSdI9GNrfi6ucE5MVBqW8zw09vVUcjcEt/1fjx3z/2BvqCFAiwwmnUK2aLEqqDEv2kGexY3tQLZTZabCbdgkaS6+Spljk7kPlPe7ryYZ9tk9URJH1O+SEGjtOvdB+Z2BTWySFnbGiGiNOMi2mvE2gmEyF3aX7WrkJhXdWxuVyHLdItH3Zg5yX/Lnxfe4hs6w9yNDJU5VR6g04RgnEqucL7gTatzjNKEef/T3sRyI/zeRL83keGhb2rICQWuT0FAWSMgEB/mJ5v3T2G8jeptrLMZPBjdoixQRyZcKgAaN7IobdlIjrqEqvzGwk16kQb4eFAajXGvsXRMh/z15pnb7ngvcgn+dhjHyQO7u72fTW9m8/nUtT5gymvQNlzKB24gKBpZdT0OMSXhp/4BMecnNN8CAAA=</Node>
  <Node xmlns:p2="http://www.apttus.com/schemas" p2:id="2241827445">H4sIAAAAAAAEAI2S3U6DQBCFX6VvQCQYvdhsQtBaEm1pF2+82UxhrBh+1t0lkT69A9KF2Dbxbs/HmbMzO7AXtJCDBc7STiFfFljmzBvOLIUDj5pKQd0tVtvFW6HoCzEm2v3gEOkuXj8x76SZWCagsbab/Sdmdg0V8lBZ2xopwyQVMjxoxIoMUmZUdu6mhNi8qr6jfYk81S32vjkjy3/j/wbv8B3pwozmhNKMyRMkjxPzUu8KF0vRtDrDMIn5cP/4WHK1lfRYYxOTxxVc79oDZY0ERwaZjbEfX/LY78DFsB3WOerQuE04wKKmzgtbNLVAXUBZHDGnSS5SBx+/lUZj6DS3zulUv9k+C9v1+/Auwd8Ooyh+4L4f3Nz7d0FwS61PmIkKtHWbGAQNBHlTl90JO80896f+AFH6ez60AgAA</Node>
  <Node xmlns:p2="http://www.apttus.com/schemas" p2:id="4167878778">H4sIAAAAAAAEAI2SYU+DMBCG/8r+QWNi3D40TQiKI86Nrfi5ucE5MVCwLYn46z2QFaJbYvhy9/S9t3c9+DM6yMGB4GnXoIgKLHPOhpincBJhXTWgu8V6vwjrVjvT0SlxLtvjoEri8GkTy5SzM+EySsCgdrvjO2ZuCxWKoHGutUoFSSpVcDKIFQmUyqjsr5ocYvvS9H0dSxSpabHXzRlJ/mv/2/iAr0gXZjQtlHZ0niBpfDIvZVe4jGTdmgyDJBbD/eOTqfVejU82NjLpfNH1zhk0zirwZEiz0frtg8JxG96KH1DnaAIrZHqIt4+cecDDWueFK2ot0RRQFl+Y00QXqYcPn41BaymaS+d0qt/tN9J1/V7YJfjTYRjG9+L25m65om+5otYnzGUFxvmNDAkNBHmty+6Mfc6Z/2+/AaIhlY7CAgAA</Node>
  <Node xmlns:p2="http://www.apttus.com/schemas" p2:id="3491968394">H4sIAAAAAAAEAI2SXUvDMBSG/8ou9UKCbIiFECjVSkG32tTrkLXHUenSkKRg/fWe1JoWt4F3OQ/PeXPyQV/AyVo6yWg5aGBpA21NybimpTyw3DTKQb3ayiOsrpKux8rc5NK44Ro9NCjv96PPyyLbPlHyW1OeogfK7fYfUDmfwGLtXG+FiPOSi/hgAI4oCFFh26mNCZl9036+fQusND14b8lQ+W/83+AC3gE3rPDUsrVT8gzRCcWylVzgPOVdbyqI84yN+/tLEtP9Ce9Mc8xa6Lk8OJHaWSEDGUvtk/WUrDB5jmW0AFWDiW14jwBo0qm6cU2nOJhGts0X1HieszTAx09twFpcLdUlnft3r8/cDf5VyDn4M2GSZA9svYluo7v7dbTB0WdMSfiP36DUF4OaAgAA</Node>
  <Node xmlns:p2="http://www.apttus.com/schemas" p2:id="3374790778">H4sIAAAAAAAEAI2S3UrEMBCFX8VLvZAKK1QhBEq1UtDd2sTrkG3HJdJtQzIF69M7rWta3F3wLnPyzZmTH/YCqGuNmjM5WOCZgaZm0bRmUu+4NNjAxWXa9S2Cuy60w+GKANpiot9OoJBlvn5i0W/NREYctLjZfkCFa70HnljE3iuVFFKoZOcA9gQoVVHbMU0OuX+zY7BtA1y6HkZuqRHyX/u/xiW8Aw2s6Li68QfnWSQmFMvW6IwuMtH1roKkyPk0f7wkNV3cIcC8H+DziSNt0SsdlKm0oyWOlrMfZyW0NbjEhxcIAku7tjZoulaAM7oxX1DTCU6qQXz8tA68p9USXapz/+b1WeAwvkN0SvxJmKb5A1+t4tv4/iaO7yj6LLMofL1v3nsgEYUCAAA=</Node>
  <Node xmlns:p2="http://www.apttus.com/schemas" p2:id="1165745712">H4sIAAAAAAAEAI2S306DMBTGX2Vv0GCcu2maIDpDnBtSvG4OcEQMUNKWRHx6C9taolviXc+v3/l6/pS+oIESDDCajT2ybY1NScl8phlU7L6Rsl2Fg/mQqv7GcsXrqgMj1WhV9p7yIZ/VSRw972KeUXImlG8TUNiZQ/6JhdlDiyzsjRm0EGGScRFWCrG1AiEKm/ZXbR1i/dZP9eUNskwNOOmWzEr+a//bOMV3tA8Wtmto9MnZQ6txwTKVXOF8y+WgCgyT+Dg14acm3NROtXipy7tePIHeaAGO5LM7eHftd+LcaIpdiSrUjGdpvH+ixAEaya6sTS07jqqGZvKwfV2kDj5+9Qq1tqeldEl9/uF1x804bYdcgscKoyh+YEFwt97crjfBjS3dY8pbUMbtZQ5sQ1DKrhnP2MWUuF/8A4oeVOrQAgAA</Node>
  <Node xmlns:p2="http://www.apttus.com/schemas" p2:id="4182747868">H4sIAAAAAAAEAI2ST0+EMBDFv8oe9dRoNi6HpgmLYEh0F2k9NwVGUlP+pC2J+OktuBbi7ibeOr958+a1gF/AikpYQTAbeyCJBFVhNJ8xEzVh0irY3OxV1zWbuAVdj7eu7zqYDsWsoyxPD08Y/daYJpnQ0Npj8QGlPYgGSNhbOxjOw4xRHtYaoHECzks3dq52Dql566dchQLC9ACTbs2c5L/2f41zeAe3sHS3FcqcnBfoNL5Yj6IrnCa0G3QJYZaSef8+jvj8bKf9S9trrwdGoreGC0/msoCS28lxsSM4h7YCHRr//h7gqGsraWXXUtBSKPkFlct/kXoYf/YajHGntXRNl/nj6zO14/QV0CX4kzCK0keyvQvud9td8BC46AvGyP9339KbWbmCAgAA</Node>
</ApttusMetadat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76E29B3-62DA-4284-AA05-4E4490A50CCA}">
  <ds:schemaRefs>
    <ds:schemaRef ds:uri="http://purl.org/dc/elements/1.1/"/>
    <ds:schemaRef ds:uri="http://purl.org/dc/terms/"/>
    <ds:schemaRef ds:uri="http://schemas.microsoft.com/office/2006/metadata/properties"/>
    <ds:schemaRef ds:uri="http://schemas.microsoft.com/office/2006/documentManagement/types"/>
    <ds:schemaRef ds:uri="http://www.w3.org/XML/1998/namespace"/>
    <ds:schemaRef ds:uri="1c4d7599-949c-4d33-95f2-2774ff0f167c"/>
    <ds:schemaRef ds:uri="c43dd2bd-9723-4d50-bab5-459999ab9512"/>
    <ds:schemaRef ds:uri="http://schemas.microsoft.com/office/infopath/2007/PartnerControls"/>
    <ds:schemaRef ds:uri="http://schemas.openxmlformats.org/package/2006/metadata/core-properties"/>
    <ds:schemaRef ds:uri="http://purl.org/dc/dcmitype/"/>
  </ds:schemaRefs>
</ds:datastoreItem>
</file>

<file path=customXml/itemProps2.xml><?xml version="1.0" encoding="utf-8"?>
<ds:datastoreItem xmlns:ds="http://schemas.openxmlformats.org/officeDocument/2006/customXml" ds:itemID="{F884E6C8-E49A-46F0-8374-5DE6AE77AA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4d7599-949c-4d33-95f2-2774ff0f167c"/>
    <ds:schemaRef ds:uri="c43dd2bd-9723-4d50-bab5-459999ab95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6AF11C-B811-4FCD-AFFA-E3C29CE4F825}">
  <ds:schemaRefs>
    <ds:schemaRef ds:uri="http://www.apttus.com/schemas"/>
  </ds:schemaRefs>
</ds:datastoreItem>
</file>

<file path=customXml/itemProps4.xml><?xml version="1.0" encoding="utf-8"?>
<ds:datastoreItem xmlns:ds="http://schemas.openxmlformats.org/officeDocument/2006/customXml" ds:itemID="{ECE766BF-B1BF-4956-B005-752CB3AC2521}">
  <ds:schemaRefs>
    <ds:schemaRef ds:uri="http://schemas.microsoft.com/sharepoint/events"/>
  </ds:schemaRefs>
</ds:datastoreItem>
</file>

<file path=customXml/itemProps5.xml><?xml version="1.0" encoding="utf-8"?>
<ds:datastoreItem xmlns:ds="http://schemas.openxmlformats.org/officeDocument/2006/customXml" ds:itemID="{1E002369-4018-4BB0-9EBF-DE9B4BC270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1864</Words>
  <Characters>10627</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Bloom Energy</Company>
  <LinksUpToDate>false</LinksUpToDate>
  <CharactersWithSpaces>12467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Legal</dc:creator>
  <cp:keywords/>
  <dc:description/>
  <cp:lastModifiedBy>Legal</cp:lastModifiedBy>
  <cp:revision>7</cp:revision>
  <dcterms:created xsi:type="dcterms:W3CDTF">2022-12-12T23:36:00Z</dcterms:created>
  <dcterms:modified xsi:type="dcterms:W3CDTF">2022-12-12T23:42:00Z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0x0101006950737FF06535448A8FD5BEA9039606</vt:lpwstr>
  </property>
  <property fmtid="{D5CDD505-2E9C-101B-9397-08002B2CF9AE}" pid="3" name="_dlc_DocIdItemGuid">
    <vt:lpwstr>31890853-d1b4-4dcb-9fff-e8145ffa7d8a</vt:lpwstr>
  </property>
  <property fmtid="{D5CDD505-2E9C-101B-9397-08002B2CF9AE}" pid="4" name="MediaServiceImageTags">
    <vt:lpwstr/>
  </property>
</Properties>
</file>